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5200" w:type="dxa"/>
        <w:tblInd w:w="0" w:type="dxa"/>
        <w:tblLayout w:type="autofit"/>
        <w:tblCellMar>
          <w:top w:w="0" w:type="dxa"/>
          <w:left w:w="108" w:type="dxa"/>
          <w:bottom w:w="0" w:type="dxa"/>
          <w:right w:w="108" w:type="dxa"/>
        </w:tblCellMar>
      </w:tblPr>
      <w:tblGrid>
        <w:gridCol w:w="1638"/>
        <w:gridCol w:w="617"/>
        <w:gridCol w:w="11353"/>
        <w:gridCol w:w="1592"/>
      </w:tblGrid>
      <w:tr w14:paraId="43A095F7">
        <w:tblPrEx>
          <w:tblCellMar>
            <w:top w:w="0" w:type="dxa"/>
            <w:left w:w="108" w:type="dxa"/>
            <w:bottom w:w="0" w:type="dxa"/>
            <w:right w:w="108" w:type="dxa"/>
          </w:tblCellMar>
        </w:tblPrEx>
        <w:trPr>
          <w:trHeight w:val="65" w:hRule="atLeast"/>
          <w:tblHeader/>
        </w:trPr>
        <w:tc>
          <w:tcPr>
            <w:tcW w:w="1638" w:type="dxa"/>
            <w:tcBorders>
              <w:top w:val="double" w:color="000000" w:sz="4" w:space="0"/>
              <w:left w:val="single" w:color="000000" w:sz="4" w:space="0"/>
              <w:bottom w:val="double" w:color="FFFFCC" w:sz="2" w:space="0"/>
              <w:right w:val="single" w:color="000000" w:sz="4" w:space="0"/>
            </w:tcBorders>
            <w:shd w:val="clear" w:color="auto" w:fill="63639A"/>
            <w:vAlign w:val="center"/>
          </w:tcPr>
          <w:p w14:paraId="33660084">
            <w:pPr>
              <w:pStyle w:val="10"/>
              <w:rPr>
                <w:rFonts w:ascii="Arial" w:hAnsi="Arial" w:cs="Arial"/>
                <w:color w:val="FFFFFF"/>
                <w:sz w:val="18"/>
                <w:szCs w:val="18"/>
              </w:rPr>
            </w:pPr>
            <w:r>
              <w:rPr>
                <w:rFonts w:ascii="Arial" w:hAnsi="Arial" w:cs="Arial"/>
                <w:b/>
                <w:bCs/>
                <w:color w:val="FFFFFF"/>
                <w:sz w:val="18"/>
                <w:szCs w:val="18"/>
              </w:rPr>
              <w:t xml:space="preserve">Section and Topic </w:t>
            </w:r>
          </w:p>
        </w:tc>
        <w:tc>
          <w:tcPr>
            <w:tcW w:w="617" w:type="dxa"/>
            <w:tcBorders>
              <w:top w:val="double" w:color="000000" w:sz="4" w:space="0"/>
              <w:left w:val="single" w:color="000000" w:sz="4" w:space="0"/>
              <w:bottom w:val="double" w:color="FFFFCC" w:sz="2" w:space="0"/>
              <w:right w:val="single" w:color="000000" w:sz="4" w:space="0"/>
            </w:tcBorders>
            <w:shd w:val="clear" w:color="auto" w:fill="63639A"/>
            <w:vAlign w:val="center"/>
          </w:tcPr>
          <w:p w14:paraId="6B2E8DA2">
            <w:pPr>
              <w:pStyle w:val="10"/>
              <w:rPr>
                <w:rFonts w:ascii="Arial" w:hAnsi="Arial" w:cs="Arial"/>
                <w:b/>
                <w:bCs/>
                <w:color w:val="FFFFFF"/>
                <w:sz w:val="18"/>
                <w:szCs w:val="18"/>
              </w:rPr>
            </w:pPr>
            <w:r>
              <w:rPr>
                <w:rFonts w:ascii="Arial" w:hAnsi="Arial" w:cs="Arial"/>
                <w:b/>
                <w:bCs/>
                <w:color w:val="FFFFFF"/>
                <w:sz w:val="18"/>
                <w:szCs w:val="18"/>
              </w:rPr>
              <w:t>Item #</w:t>
            </w:r>
          </w:p>
        </w:tc>
        <w:tc>
          <w:tcPr>
            <w:tcW w:w="11353" w:type="dxa"/>
            <w:tcBorders>
              <w:top w:val="double" w:color="000000" w:sz="4" w:space="0"/>
              <w:left w:val="single" w:color="000000" w:sz="4" w:space="0"/>
              <w:bottom w:val="double" w:color="000000" w:sz="4" w:space="0"/>
              <w:right w:val="single" w:color="000000" w:sz="4" w:space="0"/>
            </w:tcBorders>
            <w:shd w:val="clear" w:color="auto" w:fill="63639A"/>
            <w:vAlign w:val="center"/>
          </w:tcPr>
          <w:p w14:paraId="73FC7D34">
            <w:pPr>
              <w:pStyle w:val="10"/>
              <w:rPr>
                <w:rFonts w:ascii="Arial" w:hAnsi="Arial" w:cs="Arial"/>
                <w:color w:val="FFFFFF"/>
                <w:sz w:val="18"/>
                <w:szCs w:val="18"/>
              </w:rPr>
            </w:pPr>
            <w:r>
              <w:rPr>
                <w:rFonts w:ascii="Arial" w:hAnsi="Arial" w:cs="Arial"/>
                <w:b/>
                <w:bCs/>
                <w:color w:val="FFFFFF"/>
                <w:sz w:val="18"/>
                <w:szCs w:val="18"/>
              </w:rPr>
              <w:t xml:space="preserve">Checklist item </w:t>
            </w:r>
          </w:p>
        </w:tc>
        <w:tc>
          <w:tcPr>
            <w:tcW w:w="1592" w:type="dxa"/>
            <w:tcBorders>
              <w:top w:val="double" w:color="000000" w:sz="4" w:space="0"/>
              <w:left w:val="single" w:color="000000" w:sz="4" w:space="0"/>
              <w:bottom w:val="double" w:color="000000" w:sz="4" w:space="0"/>
              <w:right w:val="single" w:color="000000" w:sz="4" w:space="0"/>
            </w:tcBorders>
            <w:shd w:val="clear" w:color="auto" w:fill="63639A"/>
            <w:vAlign w:val="center"/>
          </w:tcPr>
          <w:p w14:paraId="385C2FBF">
            <w:pPr>
              <w:pStyle w:val="10"/>
              <w:rPr>
                <w:rFonts w:ascii="Arial" w:hAnsi="Arial" w:cs="Arial"/>
                <w:color w:val="FFFFFF"/>
                <w:sz w:val="18"/>
                <w:szCs w:val="18"/>
              </w:rPr>
            </w:pPr>
            <w:r>
              <w:rPr>
                <w:rFonts w:ascii="Arial" w:hAnsi="Arial" w:cs="Arial"/>
                <w:b/>
                <w:bCs/>
                <w:color w:val="FFFFFF"/>
                <w:sz w:val="18"/>
                <w:szCs w:val="18"/>
              </w:rPr>
              <w:t xml:space="preserve">Location where item is reported </w:t>
            </w:r>
            <w:bookmarkStart w:id="0" w:name="_GoBack"/>
            <w:bookmarkEnd w:id="0"/>
          </w:p>
        </w:tc>
      </w:tr>
      <w:tr w14:paraId="0E6C0319">
        <w:tblPrEx>
          <w:tblCellMar>
            <w:top w:w="0" w:type="dxa"/>
            <w:left w:w="108" w:type="dxa"/>
            <w:bottom w:w="0" w:type="dxa"/>
            <w:right w:w="108" w:type="dxa"/>
          </w:tblCellMar>
        </w:tblPrEx>
        <w:trPr>
          <w:trHeight w:val="24" w:hRule="atLeast"/>
        </w:trPr>
        <w:tc>
          <w:tcPr>
            <w:tcW w:w="13608"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02A60DEF">
            <w:pPr>
              <w:pStyle w:val="10"/>
              <w:rPr>
                <w:rFonts w:ascii="Arial" w:hAnsi="Arial" w:cs="Arial"/>
                <w:sz w:val="18"/>
                <w:szCs w:val="18"/>
              </w:rPr>
            </w:pPr>
            <w:r>
              <w:rPr>
                <w:rFonts w:ascii="Arial" w:hAnsi="Arial" w:cs="Arial"/>
                <w:b/>
                <w:bCs/>
                <w:sz w:val="18"/>
                <w:szCs w:val="18"/>
              </w:rPr>
              <w:t xml:space="preserve">TITLE </w:t>
            </w:r>
          </w:p>
        </w:tc>
        <w:tc>
          <w:tcPr>
            <w:tcW w:w="1592" w:type="dxa"/>
            <w:tcBorders>
              <w:top w:val="double" w:color="000000" w:sz="4" w:space="0"/>
              <w:left w:val="single" w:color="000000" w:sz="4" w:space="0"/>
              <w:bottom w:val="single" w:color="000000" w:sz="4" w:space="0"/>
              <w:right w:val="single" w:color="000000" w:sz="4" w:space="0"/>
            </w:tcBorders>
            <w:shd w:val="clear" w:color="auto" w:fill="FFFFCC"/>
          </w:tcPr>
          <w:p w14:paraId="37713E33">
            <w:pPr>
              <w:pStyle w:val="10"/>
              <w:jc w:val="right"/>
              <w:rPr>
                <w:rFonts w:ascii="Arial" w:hAnsi="Arial" w:cs="Arial"/>
                <w:color w:val="auto"/>
                <w:sz w:val="18"/>
                <w:szCs w:val="18"/>
              </w:rPr>
            </w:pPr>
          </w:p>
        </w:tc>
      </w:tr>
      <w:tr w14:paraId="048CDCE7">
        <w:tblPrEx>
          <w:tblCellMar>
            <w:top w:w="0" w:type="dxa"/>
            <w:left w:w="108" w:type="dxa"/>
            <w:bottom w:w="0" w:type="dxa"/>
            <w:right w:w="108" w:type="dxa"/>
          </w:tblCellMar>
        </w:tblPrEx>
        <w:trPr>
          <w:trHeight w:val="48" w:hRule="atLeast"/>
        </w:trPr>
        <w:tc>
          <w:tcPr>
            <w:tcW w:w="1638" w:type="dxa"/>
            <w:tcBorders>
              <w:top w:val="single" w:color="000000" w:sz="4" w:space="0"/>
              <w:left w:val="single" w:color="000000" w:sz="4" w:space="0"/>
              <w:bottom w:val="double" w:color="FFFFCC" w:sz="2" w:space="0"/>
              <w:right w:val="single" w:color="000000" w:sz="4" w:space="0"/>
            </w:tcBorders>
          </w:tcPr>
          <w:p w14:paraId="60BF9505">
            <w:pPr>
              <w:pStyle w:val="10"/>
              <w:spacing w:before="40" w:after="40"/>
              <w:rPr>
                <w:rFonts w:ascii="Arial" w:hAnsi="Arial" w:cs="Arial"/>
                <w:sz w:val="18"/>
                <w:szCs w:val="18"/>
              </w:rPr>
            </w:pPr>
            <w:r>
              <w:rPr>
                <w:rFonts w:ascii="Arial" w:hAnsi="Arial" w:cs="Arial"/>
                <w:sz w:val="18"/>
                <w:szCs w:val="18"/>
              </w:rPr>
              <w:t xml:space="preserve">Title </w:t>
            </w:r>
          </w:p>
        </w:tc>
        <w:tc>
          <w:tcPr>
            <w:tcW w:w="617" w:type="dxa"/>
            <w:tcBorders>
              <w:top w:val="single" w:color="000000" w:sz="4" w:space="0"/>
              <w:left w:val="single" w:color="000000" w:sz="4" w:space="0"/>
              <w:bottom w:val="double" w:color="FFFFCC" w:sz="2" w:space="0"/>
              <w:right w:val="single" w:color="000000" w:sz="4" w:space="0"/>
            </w:tcBorders>
          </w:tcPr>
          <w:p w14:paraId="30C4D0D6">
            <w:pPr>
              <w:pStyle w:val="10"/>
              <w:spacing w:before="40" w:after="40"/>
              <w:jc w:val="right"/>
              <w:rPr>
                <w:rFonts w:ascii="Arial" w:hAnsi="Arial" w:cs="Arial"/>
                <w:sz w:val="18"/>
                <w:szCs w:val="18"/>
              </w:rPr>
            </w:pPr>
            <w:r>
              <w:rPr>
                <w:rFonts w:ascii="Arial" w:hAnsi="Arial" w:cs="Arial"/>
                <w:sz w:val="18"/>
                <w:szCs w:val="18"/>
              </w:rPr>
              <w:t>1</w:t>
            </w:r>
          </w:p>
        </w:tc>
        <w:tc>
          <w:tcPr>
            <w:tcW w:w="11353" w:type="dxa"/>
            <w:tcBorders>
              <w:top w:val="single" w:color="000000" w:sz="4" w:space="0"/>
              <w:left w:val="single" w:color="000000" w:sz="4" w:space="0"/>
              <w:bottom w:val="double" w:color="000000" w:sz="4" w:space="0"/>
              <w:right w:val="single" w:color="000000" w:sz="4" w:space="0"/>
            </w:tcBorders>
          </w:tcPr>
          <w:p w14:paraId="098C6A6D">
            <w:pPr>
              <w:pStyle w:val="10"/>
              <w:spacing w:before="40" w:after="40"/>
              <w:rPr>
                <w:rFonts w:ascii="Arial" w:hAnsi="Arial" w:cs="Arial"/>
                <w:sz w:val="18"/>
                <w:szCs w:val="18"/>
              </w:rPr>
            </w:pPr>
            <w:r>
              <w:rPr>
                <w:rFonts w:ascii="Arial" w:hAnsi="Arial" w:cs="Arial"/>
                <w:sz w:val="18"/>
                <w:szCs w:val="18"/>
              </w:rPr>
              <w:t>Identify the report as a systematic review.</w:t>
            </w:r>
          </w:p>
        </w:tc>
        <w:tc>
          <w:tcPr>
            <w:tcW w:w="1592" w:type="dxa"/>
            <w:tcBorders>
              <w:top w:val="single" w:color="000000" w:sz="4" w:space="0"/>
              <w:left w:val="single" w:color="000000" w:sz="4" w:space="0"/>
              <w:bottom w:val="double" w:color="000000" w:sz="4" w:space="0"/>
              <w:right w:val="single" w:color="000000" w:sz="4" w:space="0"/>
            </w:tcBorders>
          </w:tcPr>
          <w:p w14:paraId="6ADB926A">
            <w:pPr>
              <w:pStyle w:val="10"/>
              <w:spacing w:before="40" w:after="40"/>
              <w:rPr>
                <w:rFonts w:hint="default" w:ascii="Arial" w:hAnsi="Arial" w:cs="Arial"/>
                <w:color w:val="auto"/>
                <w:sz w:val="18"/>
                <w:szCs w:val="18"/>
                <w:lang w:val="en-US"/>
              </w:rPr>
            </w:pPr>
            <w:r>
              <w:rPr>
                <w:rFonts w:hint="default" w:ascii="Arial" w:hAnsi="Arial" w:cs="Arial"/>
                <w:color w:val="auto"/>
                <w:sz w:val="18"/>
                <w:szCs w:val="18"/>
                <w:lang w:val="en-US"/>
              </w:rPr>
              <w:t>1</w:t>
            </w:r>
          </w:p>
        </w:tc>
      </w:tr>
      <w:tr w14:paraId="6FF7F05E">
        <w:tblPrEx>
          <w:tblCellMar>
            <w:top w:w="0" w:type="dxa"/>
            <w:left w:w="108" w:type="dxa"/>
            <w:bottom w:w="0" w:type="dxa"/>
            <w:right w:w="108" w:type="dxa"/>
          </w:tblCellMar>
        </w:tblPrEx>
        <w:trPr>
          <w:trHeight w:val="24" w:hRule="atLeast"/>
        </w:trPr>
        <w:tc>
          <w:tcPr>
            <w:tcW w:w="13608"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2B034F14">
            <w:pPr>
              <w:pStyle w:val="10"/>
              <w:rPr>
                <w:rFonts w:ascii="Arial" w:hAnsi="Arial" w:cs="Arial"/>
                <w:sz w:val="18"/>
                <w:szCs w:val="18"/>
              </w:rPr>
            </w:pPr>
            <w:r>
              <w:rPr>
                <w:rFonts w:ascii="Arial" w:hAnsi="Arial" w:cs="Arial"/>
                <w:b/>
                <w:bCs/>
                <w:sz w:val="18"/>
                <w:szCs w:val="18"/>
              </w:rPr>
              <w:t xml:space="preserve">ABSTRACT </w:t>
            </w:r>
          </w:p>
        </w:tc>
        <w:tc>
          <w:tcPr>
            <w:tcW w:w="1592" w:type="dxa"/>
            <w:tcBorders>
              <w:top w:val="double" w:color="000000" w:sz="4" w:space="0"/>
              <w:left w:val="single" w:color="000000" w:sz="4" w:space="0"/>
              <w:bottom w:val="single" w:color="000000" w:sz="4" w:space="0"/>
              <w:right w:val="single" w:color="000000" w:sz="4" w:space="0"/>
            </w:tcBorders>
            <w:shd w:val="clear" w:color="auto" w:fill="FFFFCC"/>
          </w:tcPr>
          <w:p w14:paraId="38FD7ED8">
            <w:pPr>
              <w:pStyle w:val="10"/>
              <w:jc w:val="right"/>
              <w:rPr>
                <w:rFonts w:ascii="Arial" w:hAnsi="Arial" w:cs="Arial"/>
                <w:color w:val="auto"/>
                <w:sz w:val="18"/>
                <w:szCs w:val="18"/>
              </w:rPr>
            </w:pPr>
          </w:p>
        </w:tc>
      </w:tr>
      <w:tr w14:paraId="731F8B48">
        <w:tblPrEx>
          <w:tblCellMar>
            <w:top w:w="0" w:type="dxa"/>
            <w:left w:w="108" w:type="dxa"/>
            <w:bottom w:w="0" w:type="dxa"/>
            <w:right w:w="108" w:type="dxa"/>
          </w:tblCellMar>
        </w:tblPrEx>
        <w:trPr>
          <w:trHeight w:val="48" w:hRule="atLeast"/>
        </w:trPr>
        <w:tc>
          <w:tcPr>
            <w:tcW w:w="1638" w:type="dxa"/>
            <w:tcBorders>
              <w:top w:val="single" w:color="000000" w:sz="4" w:space="0"/>
              <w:left w:val="single" w:color="000000" w:sz="4" w:space="0"/>
              <w:bottom w:val="double" w:color="FFFFCC" w:sz="2" w:space="0"/>
              <w:right w:val="single" w:color="000000" w:sz="4" w:space="0"/>
            </w:tcBorders>
          </w:tcPr>
          <w:p w14:paraId="15CD466E">
            <w:pPr>
              <w:pStyle w:val="10"/>
              <w:spacing w:before="40" w:after="40"/>
              <w:rPr>
                <w:rFonts w:ascii="Arial" w:hAnsi="Arial" w:cs="Arial"/>
                <w:sz w:val="18"/>
                <w:szCs w:val="18"/>
              </w:rPr>
            </w:pPr>
            <w:r>
              <w:rPr>
                <w:rFonts w:ascii="Arial" w:hAnsi="Arial" w:cs="Arial"/>
                <w:sz w:val="18"/>
                <w:szCs w:val="18"/>
              </w:rPr>
              <w:t xml:space="preserve">Abstract </w:t>
            </w:r>
          </w:p>
        </w:tc>
        <w:tc>
          <w:tcPr>
            <w:tcW w:w="617" w:type="dxa"/>
            <w:tcBorders>
              <w:top w:val="single" w:color="000000" w:sz="4" w:space="0"/>
              <w:left w:val="single" w:color="000000" w:sz="4" w:space="0"/>
              <w:bottom w:val="double" w:color="FFFFCC" w:sz="2" w:space="0"/>
              <w:right w:val="single" w:color="000000" w:sz="4" w:space="0"/>
            </w:tcBorders>
          </w:tcPr>
          <w:p w14:paraId="7F139C3C">
            <w:pPr>
              <w:pStyle w:val="10"/>
              <w:spacing w:before="40" w:after="40"/>
              <w:jc w:val="right"/>
              <w:rPr>
                <w:rFonts w:ascii="Arial" w:hAnsi="Arial" w:cs="Arial"/>
                <w:sz w:val="18"/>
                <w:szCs w:val="18"/>
              </w:rPr>
            </w:pPr>
            <w:r>
              <w:rPr>
                <w:rFonts w:ascii="Arial" w:hAnsi="Arial" w:cs="Arial"/>
                <w:sz w:val="18"/>
                <w:szCs w:val="18"/>
              </w:rPr>
              <w:t>2</w:t>
            </w:r>
          </w:p>
        </w:tc>
        <w:tc>
          <w:tcPr>
            <w:tcW w:w="11353" w:type="dxa"/>
            <w:tcBorders>
              <w:top w:val="single" w:color="000000" w:sz="4" w:space="0"/>
              <w:left w:val="single" w:color="000000" w:sz="4" w:space="0"/>
              <w:bottom w:val="double" w:color="000000" w:sz="4" w:space="0"/>
              <w:right w:val="single" w:color="000000" w:sz="4" w:space="0"/>
            </w:tcBorders>
          </w:tcPr>
          <w:p w14:paraId="2E5DA56E">
            <w:pPr>
              <w:pStyle w:val="10"/>
              <w:spacing w:before="40" w:after="40"/>
              <w:rPr>
                <w:rFonts w:ascii="Arial" w:hAnsi="Arial" w:cs="Arial"/>
                <w:sz w:val="18"/>
                <w:szCs w:val="18"/>
              </w:rPr>
            </w:pPr>
            <w:r>
              <w:rPr>
                <w:rFonts w:ascii="Arial" w:hAnsi="Arial" w:cs="Arial"/>
                <w:sz w:val="18"/>
                <w:szCs w:val="18"/>
              </w:rPr>
              <w:t>See the PRISMA 2020 for Abstracts checklist.</w:t>
            </w:r>
          </w:p>
        </w:tc>
        <w:tc>
          <w:tcPr>
            <w:tcW w:w="1592" w:type="dxa"/>
            <w:tcBorders>
              <w:top w:val="single" w:color="000000" w:sz="4" w:space="0"/>
              <w:left w:val="single" w:color="000000" w:sz="4" w:space="0"/>
              <w:bottom w:val="double" w:color="000000" w:sz="4" w:space="0"/>
              <w:right w:val="single" w:color="000000" w:sz="4" w:space="0"/>
            </w:tcBorders>
          </w:tcPr>
          <w:p w14:paraId="59A03BB6">
            <w:pPr>
              <w:pStyle w:val="10"/>
              <w:spacing w:before="40" w:after="40"/>
              <w:rPr>
                <w:rFonts w:ascii="Arial" w:hAnsi="Arial" w:cs="Arial"/>
                <w:color w:val="auto"/>
                <w:sz w:val="18"/>
                <w:szCs w:val="18"/>
              </w:rPr>
            </w:pPr>
            <w:r>
              <w:rPr>
                <w:rFonts w:ascii="Arial" w:hAnsi="Arial" w:cs="Arial"/>
                <w:color w:val="auto"/>
                <w:sz w:val="18"/>
                <w:szCs w:val="18"/>
              </w:rPr>
              <w:t>1</w:t>
            </w:r>
          </w:p>
        </w:tc>
      </w:tr>
      <w:tr w14:paraId="6BD0F451">
        <w:tblPrEx>
          <w:tblCellMar>
            <w:top w:w="0" w:type="dxa"/>
            <w:left w:w="108" w:type="dxa"/>
            <w:bottom w:w="0" w:type="dxa"/>
            <w:right w:w="108" w:type="dxa"/>
          </w:tblCellMar>
        </w:tblPrEx>
        <w:trPr>
          <w:trHeight w:val="24" w:hRule="atLeast"/>
        </w:trPr>
        <w:tc>
          <w:tcPr>
            <w:tcW w:w="13608"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1C2F4504">
            <w:pPr>
              <w:pStyle w:val="10"/>
              <w:rPr>
                <w:rFonts w:ascii="Arial" w:hAnsi="Arial" w:cs="Arial"/>
                <w:sz w:val="18"/>
                <w:szCs w:val="18"/>
              </w:rPr>
            </w:pPr>
            <w:r>
              <w:rPr>
                <w:rFonts w:ascii="Arial" w:hAnsi="Arial" w:cs="Arial"/>
                <w:b/>
                <w:bCs/>
                <w:sz w:val="18"/>
                <w:szCs w:val="18"/>
              </w:rPr>
              <w:t xml:space="preserve">INTRODUCTION </w:t>
            </w:r>
          </w:p>
        </w:tc>
        <w:tc>
          <w:tcPr>
            <w:tcW w:w="1592" w:type="dxa"/>
            <w:tcBorders>
              <w:top w:val="double" w:color="000000" w:sz="4" w:space="0"/>
              <w:left w:val="single" w:color="000000" w:sz="4" w:space="0"/>
              <w:bottom w:val="single" w:color="000000" w:sz="4" w:space="0"/>
              <w:right w:val="single" w:color="000000" w:sz="4" w:space="0"/>
            </w:tcBorders>
            <w:shd w:val="clear" w:color="auto" w:fill="FFFFCC"/>
          </w:tcPr>
          <w:p w14:paraId="5C7767AB">
            <w:pPr>
              <w:pStyle w:val="10"/>
              <w:jc w:val="right"/>
              <w:rPr>
                <w:rFonts w:ascii="Arial" w:hAnsi="Arial" w:cs="Arial"/>
                <w:color w:val="auto"/>
                <w:sz w:val="18"/>
                <w:szCs w:val="18"/>
              </w:rPr>
            </w:pPr>
          </w:p>
        </w:tc>
      </w:tr>
      <w:tr w14:paraId="284878C6">
        <w:tblPrEx>
          <w:tblCellMar>
            <w:top w:w="0" w:type="dxa"/>
            <w:left w:w="108" w:type="dxa"/>
            <w:bottom w:w="0" w:type="dxa"/>
            <w:right w:w="108" w:type="dxa"/>
          </w:tblCellMar>
        </w:tblPrEx>
        <w:trPr>
          <w:trHeight w:val="48" w:hRule="atLeast"/>
        </w:trPr>
        <w:tc>
          <w:tcPr>
            <w:tcW w:w="1638" w:type="dxa"/>
            <w:tcBorders>
              <w:top w:val="single" w:color="000000" w:sz="4" w:space="0"/>
              <w:left w:val="single" w:color="000000" w:sz="4" w:space="0"/>
              <w:bottom w:val="single" w:color="000000" w:sz="4" w:space="0"/>
              <w:right w:val="single" w:color="000000" w:sz="4" w:space="0"/>
            </w:tcBorders>
          </w:tcPr>
          <w:p w14:paraId="4A39C887">
            <w:pPr>
              <w:pStyle w:val="10"/>
              <w:spacing w:before="40" w:after="40"/>
              <w:rPr>
                <w:rFonts w:ascii="Arial" w:hAnsi="Arial" w:cs="Arial"/>
                <w:sz w:val="18"/>
                <w:szCs w:val="18"/>
              </w:rPr>
            </w:pPr>
            <w:r>
              <w:rPr>
                <w:rFonts w:ascii="Arial" w:hAnsi="Arial" w:cs="Arial"/>
                <w:sz w:val="18"/>
                <w:szCs w:val="18"/>
              </w:rPr>
              <w:t xml:space="preserve">Rationale </w:t>
            </w:r>
          </w:p>
        </w:tc>
        <w:tc>
          <w:tcPr>
            <w:tcW w:w="617" w:type="dxa"/>
            <w:tcBorders>
              <w:top w:val="single" w:color="000000" w:sz="4" w:space="0"/>
              <w:left w:val="single" w:color="000000" w:sz="4" w:space="0"/>
              <w:bottom w:val="single" w:color="000000" w:sz="4" w:space="0"/>
              <w:right w:val="single" w:color="000000" w:sz="4" w:space="0"/>
            </w:tcBorders>
          </w:tcPr>
          <w:p w14:paraId="25CEBBAF">
            <w:pPr>
              <w:pStyle w:val="10"/>
              <w:spacing w:before="40" w:after="40"/>
              <w:jc w:val="right"/>
              <w:rPr>
                <w:rFonts w:ascii="Arial" w:hAnsi="Arial" w:cs="Arial"/>
                <w:sz w:val="18"/>
                <w:szCs w:val="18"/>
              </w:rPr>
            </w:pPr>
            <w:r>
              <w:rPr>
                <w:rFonts w:ascii="Arial" w:hAnsi="Arial" w:cs="Arial"/>
                <w:sz w:val="18"/>
                <w:szCs w:val="18"/>
              </w:rPr>
              <w:t>3</w:t>
            </w:r>
          </w:p>
        </w:tc>
        <w:tc>
          <w:tcPr>
            <w:tcW w:w="11353" w:type="dxa"/>
            <w:tcBorders>
              <w:top w:val="single" w:color="000000" w:sz="4" w:space="0"/>
              <w:left w:val="single" w:color="000000" w:sz="4" w:space="0"/>
              <w:bottom w:val="single" w:color="000000" w:sz="4" w:space="0"/>
              <w:right w:val="single" w:color="000000" w:sz="4" w:space="0"/>
            </w:tcBorders>
          </w:tcPr>
          <w:p w14:paraId="0702FDD9">
            <w:pPr>
              <w:pStyle w:val="10"/>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592" w:type="dxa"/>
            <w:tcBorders>
              <w:top w:val="single" w:color="000000" w:sz="4" w:space="0"/>
              <w:left w:val="single" w:color="000000" w:sz="4" w:space="0"/>
              <w:bottom w:val="single" w:color="000000" w:sz="4" w:space="0"/>
              <w:right w:val="single" w:color="000000" w:sz="4" w:space="0"/>
            </w:tcBorders>
          </w:tcPr>
          <w:p w14:paraId="18D11612">
            <w:pPr>
              <w:pStyle w:val="10"/>
              <w:spacing w:before="40" w:after="40"/>
              <w:rPr>
                <w:rFonts w:hint="default" w:ascii="Arial" w:hAnsi="Arial" w:cs="Arial"/>
                <w:color w:val="auto"/>
                <w:sz w:val="18"/>
                <w:szCs w:val="18"/>
                <w:lang w:val="en-US"/>
              </w:rPr>
            </w:pPr>
            <w:r>
              <w:rPr>
                <w:rFonts w:hint="default" w:ascii="Arial" w:hAnsi="Arial" w:cs="Arial"/>
                <w:color w:val="auto"/>
                <w:sz w:val="18"/>
                <w:szCs w:val="18"/>
                <w:lang w:val="en-US"/>
              </w:rPr>
              <w:t>2</w:t>
            </w:r>
          </w:p>
        </w:tc>
      </w:tr>
      <w:tr w14:paraId="03C19573">
        <w:tblPrEx>
          <w:tblCellMar>
            <w:top w:w="0" w:type="dxa"/>
            <w:left w:w="108" w:type="dxa"/>
            <w:bottom w:w="0" w:type="dxa"/>
            <w:right w:w="108" w:type="dxa"/>
          </w:tblCellMar>
        </w:tblPrEx>
        <w:trPr>
          <w:trHeight w:val="48" w:hRule="atLeast"/>
        </w:trPr>
        <w:tc>
          <w:tcPr>
            <w:tcW w:w="1638" w:type="dxa"/>
            <w:tcBorders>
              <w:top w:val="single" w:color="000000" w:sz="4" w:space="0"/>
              <w:left w:val="single" w:color="000000" w:sz="4" w:space="0"/>
              <w:bottom w:val="double" w:color="FFFFCC" w:sz="2" w:space="0"/>
              <w:right w:val="single" w:color="000000" w:sz="4" w:space="0"/>
            </w:tcBorders>
          </w:tcPr>
          <w:p w14:paraId="7F4DFB4C">
            <w:pPr>
              <w:pStyle w:val="10"/>
              <w:spacing w:before="40" w:after="40"/>
              <w:rPr>
                <w:rFonts w:ascii="Arial" w:hAnsi="Arial" w:cs="Arial"/>
                <w:sz w:val="18"/>
                <w:szCs w:val="18"/>
              </w:rPr>
            </w:pPr>
            <w:r>
              <w:rPr>
                <w:rFonts w:ascii="Arial" w:hAnsi="Arial" w:cs="Arial"/>
                <w:sz w:val="18"/>
                <w:szCs w:val="18"/>
              </w:rPr>
              <w:t xml:space="preserve">Objectives </w:t>
            </w:r>
          </w:p>
        </w:tc>
        <w:tc>
          <w:tcPr>
            <w:tcW w:w="617" w:type="dxa"/>
            <w:tcBorders>
              <w:top w:val="single" w:color="000000" w:sz="4" w:space="0"/>
              <w:left w:val="single" w:color="000000" w:sz="4" w:space="0"/>
              <w:bottom w:val="double" w:color="FFFFCC" w:sz="2" w:space="0"/>
              <w:right w:val="single" w:color="000000" w:sz="4" w:space="0"/>
            </w:tcBorders>
          </w:tcPr>
          <w:p w14:paraId="6DAE9BBA">
            <w:pPr>
              <w:pStyle w:val="10"/>
              <w:spacing w:before="40" w:after="40"/>
              <w:jc w:val="right"/>
              <w:rPr>
                <w:rFonts w:ascii="Arial" w:hAnsi="Arial" w:cs="Arial"/>
                <w:sz w:val="18"/>
                <w:szCs w:val="18"/>
              </w:rPr>
            </w:pPr>
            <w:r>
              <w:rPr>
                <w:rFonts w:ascii="Arial" w:hAnsi="Arial" w:cs="Arial"/>
                <w:sz w:val="18"/>
                <w:szCs w:val="18"/>
              </w:rPr>
              <w:t>4</w:t>
            </w:r>
          </w:p>
        </w:tc>
        <w:tc>
          <w:tcPr>
            <w:tcW w:w="11353" w:type="dxa"/>
            <w:tcBorders>
              <w:top w:val="single" w:color="000000" w:sz="4" w:space="0"/>
              <w:left w:val="single" w:color="000000" w:sz="4" w:space="0"/>
              <w:bottom w:val="double" w:color="000000" w:sz="4" w:space="0"/>
              <w:right w:val="single" w:color="000000" w:sz="4" w:space="0"/>
            </w:tcBorders>
          </w:tcPr>
          <w:p w14:paraId="5E9917FE">
            <w:pPr>
              <w:pStyle w:val="10"/>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592" w:type="dxa"/>
            <w:tcBorders>
              <w:top w:val="single" w:color="000000" w:sz="4" w:space="0"/>
              <w:left w:val="single" w:color="000000" w:sz="4" w:space="0"/>
              <w:bottom w:val="double" w:color="000000" w:sz="4" w:space="0"/>
              <w:right w:val="single" w:color="000000" w:sz="4" w:space="0"/>
            </w:tcBorders>
          </w:tcPr>
          <w:p w14:paraId="323A5AFE">
            <w:pPr>
              <w:pStyle w:val="10"/>
              <w:spacing w:before="40" w:after="40"/>
              <w:rPr>
                <w:rFonts w:hint="default" w:ascii="Arial" w:hAnsi="Arial" w:cs="Arial"/>
                <w:color w:val="auto"/>
                <w:sz w:val="18"/>
                <w:szCs w:val="18"/>
                <w:lang w:val="en-US"/>
              </w:rPr>
            </w:pPr>
            <w:r>
              <w:rPr>
                <w:rFonts w:hint="default" w:ascii="Arial" w:hAnsi="Arial" w:cs="Arial"/>
                <w:color w:val="auto"/>
                <w:sz w:val="18"/>
                <w:szCs w:val="18"/>
                <w:lang w:val="en-US"/>
              </w:rPr>
              <w:t>2</w:t>
            </w:r>
          </w:p>
        </w:tc>
      </w:tr>
      <w:tr w14:paraId="0D4B0E20">
        <w:tblPrEx>
          <w:tblCellMar>
            <w:top w:w="0" w:type="dxa"/>
            <w:left w:w="108" w:type="dxa"/>
            <w:bottom w:w="0" w:type="dxa"/>
            <w:right w:w="108" w:type="dxa"/>
          </w:tblCellMar>
        </w:tblPrEx>
        <w:trPr>
          <w:trHeight w:val="24" w:hRule="atLeast"/>
        </w:trPr>
        <w:tc>
          <w:tcPr>
            <w:tcW w:w="13608"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348F01B8">
            <w:pPr>
              <w:pStyle w:val="10"/>
              <w:rPr>
                <w:rFonts w:ascii="Arial" w:hAnsi="Arial" w:cs="Arial"/>
                <w:sz w:val="18"/>
                <w:szCs w:val="18"/>
              </w:rPr>
            </w:pPr>
            <w:r>
              <w:rPr>
                <w:rFonts w:ascii="Arial" w:hAnsi="Arial" w:cs="Arial"/>
                <w:b/>
                <w:bCs/>
                <w:sz w:val="18"/>
                <w:szCs w:val="18"/>
              </w:rPr>
              <w:t xml:space="preserve">METHODS </w:t>
            </w:r>
          </w:p>
        </w:tc>
        <w:tc>
          <w:tcPr>
            <w:tcW w:w="1592" w:type="dxa"/>
            <w:tcBorders>
              <w:top w:val="double" w:color="000000" w:sz="4" w:space="0"/>
              <w:left w:val="single" w:color="000000" w:sz="4" w:space="0"/>
              <w:bottom w:val="single" w:color="000000" w:sz="4" w:space="0"/>
              <w:right w:val="single" w:color="000000" w:sz="4" w:space="0"/>
            </w:tcBorders>
            <w:shd w:val="clear" w:color="auto" w:fill="FFFFCC"/>
          </w:tcPr>
          <w:p w14:paraId="6D41B85F">
            <w:pPr>
              <w:pStyle w:val="10"/>
              <w:jc w:val="right"/>
              <w:rPr>
                <w:rFonts w:ascii="Arial" w:hAnsi="Arial" w:cs="Arial"/>
                <w:color w:val="auto"/>
                <w:sz w:val="18"/>
                <w:szCs w:val="18"/>
              </w:rPr>
            </w:pPr>
          </w:p>
        </w:tc>
      </w:tr>
      <w:tr w14:paraId="7DF05E05">
        <w:tblPrEx>
          <w:tblCellMar>
            <w:top w:w="0" w:type="dxa"/>
            <w:left w:w="108" w:type="dxa"/>
            <w:bottom w:w="0" w:type="dxa"/>
            <w:right w:w="108" w:type="dxa"/>
          </w:tblCellMar>
        </w:tblPrEx>
        <w:trPr>
          <w:trHeight w:val="48" w:hRule="atLeast"/>
        </w:trPr>
        <w:tc>
          <w:tcPr>
            <w:tcW w:w="1638" w:type="dxa"/>
            <w:tcBorders>
              <w:top w:val="single" w:color="000000" w:sz="4" w:space="0"/>
              <w:left w:val="single" w:color="000000" w:sz="4" w:space="0"/>
              <w:bottom w:val="single" w:color="000000" w:sz="4" w:space="0"/>
              <w:right w:val="single" w:color="000000" w:sz="4" w:space="0"/>
            </w:tcBorders>
          </w:tcPr>
          <w:p w14:paraId="13698D9C">
            <w:pPr>
              <w:pStyle w:val="10"/>
              <w:spacing w:before="40" w:after="40"/>
              <w:rPr>
                <w:rFonts w:ascii="Arial" w:hAnsi="Arial" w:cs="Arial"/>
                <w:sz w:val="18"/>
                <w:szCs w:val="18"/>
              </w:rPr>
            </w:pPr>
            <w:r>
              <w:rPr>
                <w:rFonts w:ascii="Arial" w:hAnsi="Arial" w:cs="Arial"/>
                <w:sz w:val="18"/>
                <w:szCs w:val="18"/>
              </w:rPr>
              <w:t xml:space="preserve">Eligibility criteria </w:t>
            </w:r>
          </w:p>
        </w:tc>
        <w:tc>
          <w:tcPr>
            <w:tcW w:w="617" w:type="dxa"/>
            <w:tcBorders>
              <w:top w:val="single" w:color="000000" w:sz="4" w:space="0"/>
              <w:left w:val="single" w:color="000000" w:sz="4" w:space="0"/>
              <w:bottom w:val="single" w:color="000000" w:sz="4" w:space="0"/>
              <w:right w:val="single" w:color="000000" w:sz="4" w:space="0"/>
            </w:tcBorders>
          </w:tcPr>
          <w:p w14:paraId="536A650D">
            <w:pPr>
              <w:pStyle w:val="10"/>
              <w:spacing w:before="40" w:after="40"/>
              <w:jc w:val="right"/>
              <w:rPr>
                <w:rFonts w:ascii="Arial" w:hAnsi="Arial" w:cs="Arial"/>
                <w:sz w:val="18"/>
                <w:szCs w:val="18"/>
              </w:rPr>
            </w:pPr>
            <w:r>
              <w:rPr>
                <w:rFonts w:ascii="Arial" w:hAnsi="Arial" w:cs="Arial"/>
                <w:sz w:val="18"/>
                <w:szCs w:val="18"/>
              </w:rPr>
              <w:t>5</w:t>
            </w:r>
          </w:p>
        </w:tc>
        <w:tc>
          <w:tcPr>
            <w:tcW w:w="11353" w:type="dxa"/>
            <w:tcBorders>
              <w:top w:val="single" w:color="000000" w:sz="4" w:space="0"/>
              <w:left w:val="single" w:color="000000" w:sz="4" w:space="0"/>
              <w:bottom w:val="single" w:color="000000" w:sz="4" w:space="0"/>
              <w:right w:val="single" w:color="000000" w:sz="4" w:space="0"/>
            </w:tcBorders>
          </w:tcPr>
          <w:p w14:paraId="33B37339">
            <w:pPr>
              <w:pStyle w:val="10"/>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592" w:type="dxa"/>
            <w:tcBorders>
              <w:top w:val="single" w:color="000000" w:sz="4" w:space="0"/>
              <w:left w:val="single" w:color="000000" w:sz="4" w:space="0"/>
              <w:bottom w:val="single" w:color="000000" w:sz="4" w:space="0"/>
              <w:right w:val="single" w:color="000000" w:sz="4" w:space="0"/>
            </w:tcBorders>
          </w:tcPr>
          <w:p w14:paraId="065820D6">
            <w:pPr>
              <w:pStyle w:val="10"/>
              <w:spacing w:before="40" w:after="40"/>
              <w:rPr>
                <w:rFonts w:hint="default" w:ascii="Arial" w:hAnsi="Arial" w:cs="Arial"/>
                <w:color w:val="auto"/>
                <w:sz w:val="18"/>
                <w:szCs w:val="18"/>
                <w:lang w:val="en-US"/>
              </w:rPr>
            </w:pPr>
            <w:r>
              <w:rPr>
                <w:rFonts w:hint="default" w:ascii="Arial" w:hAnsi="Arial" w:cs="Arial"/>
                <w:color w:val="auto"/>
                <w:sz w:val="18"/>
                <w:szCs w:val="18"/>
                <w:lang w:val="en-US"/>
              </w:rPr>
              <w:t>3</w:t>
            </w:r>
          </w:p>
        </w:tc>
      </w:tr>
      <w:tr w14:paraId="6394130D">
        <w:tblPrEx>
          <w:tblCellMar>
            <w:top w:w="0" w:type="dxa"/>
            <w:left w:w="108" w:type="dxa"/>
            <w:bottom w:w="0" w:type="dxa"/>
            <w:right w:w="108" w:type="dxa"/>
          </w:tblCellMar>
        </w:tblPrEx>
        <w:trPr>
          <w:trHeight w:val="191" w:hRule="atLeast"/>
        </w:trPr>
        <w:tc>
          <w:tcPr>
            <w:tcW w:w="1638" w:type="dxa"/>
            <w:tcBorders>
              <w:top w:val="single" w:color="000000" w:sz="4" w:space="0"/>
              <w:left w:val="single" w:color="000000" w:sz="4" w:space="0"/>
              <w:bottom w:val="single" w:color="000000" w:sz="4" w:space="0"/>
              <w:right w:val="single" w:color="000000" w:sz="4" w:space="0"/>
            </w:tcBorders>
          </w:tcPr>
          <w:p w14:paraId="0953F36F">
            <w:pPr>
              <w:pStyle w:val="10"/>
              <w:spacing w:before="40" w:after="40"/>
              <w:rPr>
                <w:rFonts w:ascii="Arial" w:hAnsi="Arial" w:cs="Arial"/>
                <w:sz w:val="18"/>
                <w:szCs w:val="18"/>
              </w:rPr>
            </w:pPr>
            <w:r>
              <w:rPr>
                <w:rFonts w:ascii="Arial" w:hAnsi="Arial" w:cs="Arial"/>
                <w:sz w:val="18"/>
                <w:szCs w:val="18"/>
              </w:rPr>
              <w:t xml:space="preserve">Information sources </w:t>
            </w:r>
          </w:p>
        </w:tc>
        <w:tc>
          <w:tcPr>
            <w:tcW w:w="617" w:type="dxa"/>
            <w:tcBorders>
              <w:top w:val="single" w:color="000000" w:sz="4" w:space="0"/>
              <w:left w:val="single" w:color="000000" w:sz="4" w:space="0"/>
              <w:bottom w:val="single" w:color="000000" w:sz="4" w:space="0"/>
              <w:right w:val="single" w:color="000000" w:sz="4" w:space="0"/>
            </w:tcBorders>
          </w:tcPr>
          <w:p w14:paraId="74AEA87C">
            <w:pPr>
              <w:pStyle w:val="10"/>
              <w:spacing w:before="40" w:after="40"/>
              <w:jc w:val="right"/>
              <w:rPr>
                <w:rFonts w:ascii="Arial" w:hAnsi="Arial" w:cs="Arial"/>
                <w:sz w:val="18"/>
                <w:szCs w:val="18"/>
              </w:rPr>
            </w:pPr>
            <w:r>
              <w:rPr>
                <w:rFonts w:ascii="Arial" w:hAnsi="Arial" w:cs="Arial"/>
                <w:sz w:val="18"/>
                <w:szCs w:val="18"/>
              </w:rPr>
              <w:t>6</w:t>
            </w:r>
          </w:p>
        </w:tc>
        <w:tc>
          <w:tcPr>
            <w:tcW w:w="11353" w:type="dxa"/>
            <w:tcBorders>
              <w:top w:val="single" w:color="000000" w:sz="4" w:space="0"/>
              <w:left w:val="single" w:color="000000" w:sz="4" w:space="0"/>
              <w:bottom w:val="single" w:color="000000" w:sz="4" w:space="0"/>
              <w:right w:val="single" w:color="000000" w:sz="4" w:space="0"/>
            </w:tcBorders>
          </w:tcPr>
          <w:p w14:paraId="6B82A1F8">
            <w:pPr>
              <w:pStyle w:val="10"/>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592" w:type="dxa"/>
            <w:tcBorders>
              <w:top w:val="single" w:color="000000" w:sz="4" w:space="0"/>
              <w:left w:val="single" w:color="000000" w:sz="4" w:space="0"/>
              <w:bottom w:val="single" w:color="000000" w:sz="4" w:space="0"/>
              <w:right w:val="single" w:color="000000" w:sz="4" w:space="0"/>
            </w:tcBorders>
          </w:tcPr>
          <w:p w14:paraId="0D8C89ED">
            <w:pPr>
              <w:pStyle w:val="10"/>
              <w:spacing w:before="40" w:after="40"/>
              <w:rPr>
                <w:rFonts w:hint="default" w:ascii="Arial" w:hAnsi="Arial" w:cs="Arial"/>
                <w:color w:val="auto"/>
                <w:sz w:val="18"/>
                <w:szCs w:val="18"/>
                <w:lang w:val="en-US"/>
              </w:rPr>
            </w:pPr>
            <w:r>
              <w:rPr>
                <w:rFonts w:hint="default" w:ascii="Arial" w:hAnsi="Arial" w:cs="Arial"/>
                <w:color w:val="auto"/>
                <w:sz w:val="18"/>
                <w:szCs w:val="18"/>
                <w:lang w:val="en-US"/>
              </w:rPr>
              <w:t>3</w:t>
            </w:r>
          </w:p>
        </w:tc>
      </w:tr>
      <w:tr w14:paraId="11992508">
        <w:tblPrEx>
          <w:tblCellMar>
            <w:top w:w="0" w:type="dxa"/>
            <w:left w:w="108" w:type="dxa"/>
            <w:bottom w:w="0" w:type="dxa"/>
            <w:right w:w="108" w:type="dxa"/>
          </w:tblCellMar>
        </w:tblPrEx>
        <w:trPr>
          <w:trHeight w:val="48" w:hRule="atLeast"/>
        </w:trPr>
        <w:tc>
          <w:tcPr>
            <w:tcW w:w="1638" w:type="dxa"/>
            <w:tcBorders>
              <w:top w:val="single" w:color="000000" w:sz="4" w:space="0"/>
              <w:left w:val="single" w:color="000000" w:sz="4" w:space="0"/>
              <w:bottom w:val="single" w:color="000000" w:sz="4" w:space="0"/>
              <w:right w:val="single" w:color="000000" w:sz="4" w:space="0"/>
            </w:tcBorders>
          </w:tcPr>
          <w:p w14:paraId="42ABBE47">
            <w:pPr>
              <w:pStyle w:val="10"/>
              <w:spacing w:before="40" w:after="40"/>
              <w:jc w:val="both"/>
              <w:rPr>
                <w:rFonts w:ascii="Arial" w:hAnsi="Arial" w:cs="Arial"/>
                <w:sz w:val="18"/>
                <w:szCs w:val="18"/>
              </w:rPr>
            </w:pPr>
            <w:r>
              <w:rPr>
                <w:rFonts w:ascii="Arial" w:hAnsi="Arial" w:cs="Arial"/>
                <w:sz w:val="18"/>
                <w:szCs w:val="18"/>
              </w:rPr>
              <w:t>Search strategy</w:t>
            </w:r>
          </w:p>
        </w:tc>
        <w:tc>
          <w:tcPr>
            <w:tcW w:w="617" w:type="dxa"/>
            <w:tcBorders>
              <w:top w:val="single" w:color="000000" w:sz="4" w:space="0"/>
              <w:left w:val="single" w:color="000000" w:sz="4" w:space="0"/>
              <w:bottom w:val="single" w:color="000000" w:sz="4" w:space="0"/>
              <w:right w:val="single" w:color="000000" w:sz="4" w:space="0"/>
            </w:tcBorders>
          </w:tcPr>
          <w:p w14:paraId="51AF7A7D">
            <w:pPr>
              <w:pStyle w:val="10"/>
              <w:spacing w:before="40" w:after="40"/>
              <w:jc w:val="right"/>
              <w:rPr>
                <w:rFonts w:ascii="Arial" w:hAnsi="Arial" w:cs="Arial"/>
                <w:sz w:val="18"/>
                <w:szCs w:val="18"/>
              </w:rPr>
            </w:pPr>
            <w:r>
              <w:rPr>
                <w:rFonts w:ascii="Arial" w:hAnsi="Arial" w:cs="Arial"/>
                <w:sz w:val="18"/>
                <w:szCs w:val="18"/>
              </w:rPr>
              <w:t>7</w:t>
            </w:r>
          </w:p>
        </w:tc>
        <w:tc>
          <w:tcPr>
            <w:tcW w:w="11353" w:type="dxa"/>
            <w:tcBorders>
              <w:top w:val="single" w:color="000000" w:sz="4" w:space="0"/>
              <w:left w:val="single" w:color="000000" w:sz="4" w:space="0"/>
              <w:bottom w:val="single" w:color="000000" w:sz="4" w:space="0"/>
              <w:right w:val="single" w:color="000000" w:sz="4" w:space="0"/>
            </w:tcBorders>
          </w:tcPr>
          <w:p w14:paraId="53FAFF4D">
            <w:pPr>
              <w:pStyle w:val="10"/>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592" w:type="dxa"/>
            <w:tcBorders>
              <w:top w:val="single" w:color="000000" w:sz="4" w:space="0"/>
              <w:left w:val="single" w:color="000000" w:sz="4" w:space="0"/>
              <w:bottom w:val="single" w:color="000000" w:sz="4" w:space="0"/>
              <w:right w:val="single" w:color="000000" w:sz="4" w:space="0"/>
            </w:tcBorders>
          </w:tcPr>
          <w:p w14:paraId="5F210A68">
            <w:pPr>
              <w:pStyle w:val="10"/>
              <w:spacing w:before="40" w:after="40"/>
              <w:rPr>
                <w:rFonts w:hint="default" w:ascii="Arial" w:hAnsi="Arial" w:cs="Arial"/>
                <w:color w:val="auto"/>
                <w:sz w:val="18"/>
                <w:szCs w:val="18"/>
                <w:lang w:val="en-US"/>
              </w:rPr>
            </w:pPr>
            <w:r>
              <w:rPr>
                <w:rFonts w:hint="default" w:ascii="Arial" w:hAnsi="Arial" w:cs="Arial"/>
                <w:color w:val="auto"/>
                <w:sz w:val="18"/>
                <w:szCs w:val="18"/>
                <w:lang w:val="en-US"/>
              </w:rPr>
              <w:t>3</w:t>
            </w:r>
          </w:p>
        </w:tc>
      </w:tr>
      <w:tr w14:paraId="298C99D8">
        <w:tblPrEx>
          <w:tblCellMar>
            <w:top w:w="0" w:type="dxa"/>
            <w:left w:w="108" w:type="dxa"/>
            <w:bottom w:w="0" w:type="dxa"/>
            <w:right w:w="108" w:type="dxa"/>
          </w:tblCellMar>
        </w:tblPrEx>
        <w:trPr>
          <w:trHeight w:val="48" w:hRule="atLeast"/>
        </w:trPr>
        <w:tc>
          <w:tcPr>
            <w:tcW w:w="1638" w:type="dxa"/>
            <w:tcBorders>
              <w:top w:val="single" w:color="000000" w:sz="4" w:space="0"/>
              <w:left w:val="single" w:color="000000" w:sz="4" w:space="0"/>
              <w:bottom w:val="single" w:color="000000" w:sz="4" w:space="0"/>
              <w:right w:val="single" w:color="000000" w:sz="4" w:space="0"/>
            </w:tcBorders>
          </w:tcPr>
          <w:p w14:paraId="3B2E50F0">
            <w:pPr>
              <w:pStyle w:val="10"/>
              <w:spacing w:before="40" w:after="40"/>
              <w:rPr>
                <w:rFonts w:ascii="Arial" w:hAnsi="Arial" w:cs="Arial"/>
                <w:sz w:val="18"/>
                <w:szCs w:val="18"/>
              </w:rPr>
            </w:pPr>
            <w:r>
              <w:rPr>
                <w:rFonts w:ascii="Arial" w:hAnsi="Arial" w:cs="Arial"/>
                <w:sz w:val="18"/>
                <w:szCs w:val="18"/>
              </w:rPr>
              <w:t>Selection process</w:t>
            </w:r>
          </w:p>
        </w:tc>
        <w:tc>
          <w:tcPr>
            <w:tcW w:w="617" w:type="dxa"/>
            <w:tcBorders>
              <w:top w:val="single" w:color="000000" w:sz="4" w:space="0"/>
              <w:left w:val="single" w:color="000000" w:sz="4" w:space="0"/>
              <w:bottom w:val="single" w:color="000000" w:sz="4" w:space="0"/>
              <w:right w:val="single" w:color="000000" w:sz="4" w:space="0"/>
            </w:tcBorders>
          </w:tcPr>
          <w:p w14:paraId="7AE3E764">
            <w:pPr>
              <w:pStyle w:val="10"/>
              <w:spacing w:before="40" w:after="40"/>
              <w:jc w:val="right"/>
              <w:rPr>
                <w:rFonts w:ascii="Arial" w:hAnsi="Arial" w:cs="Arial"/>
                <w:sz w:val="18"/>
                <w:szCs w:val="18"/>
              </w:rPr>
            </w:pPr>
            <w:r>
              <w:rPr>
                <w:rFonts w:ascii="Arial" w:hAnsi="Arial" w:cs="Arial"/>
                <w:sz w:val="18"/>
                <w:szCs w:val="18"/>
              </w:rPr>
              <w:t>8</w:t>
            </w:r>
          </w:p>
        </w:tc>
        <w:tc>
          <w:tcPr>
            <w:tcW w:w="11353" w:type="dxa"/>
            <w:tcBorders>
              <w:top w:val="single" w:color="000000" w:sz="4" w:space="0"/>
              <w:left w:val="single" w:color="000000" w:sz="4" w:space="0"/>
              <w:bottom w:val="single" w:color="000000" w:sz="4" w:space="0"/>
              <w:right w:val="single" w:color="000000" w:sz="4" w:space="0"/>
            </w:tcBorders>
          </w:tcPr>
          <w:p w14:paraId="1430F03A">
            <w:pPr>
              <w:pStyle w:val="10"/>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592" w:type="dxa"/>
            <w:tcBorders>
              <w:top w:val="single" w:color="000000" w:sz="4" w:space="0"/>
              <w:left w:val="single" w:color="000000" w:sz="4" w:space="0"/>
              <w:bottom w:val="single" w:color="000000" w:sz="4" w:space="0"/>
              <w:right w:val="single" w:color="000000" w:sz="4" w:space="0"/>
            </w:tcBorders>
          </w:tcPr>
          <w:p w14:paraId="347C8F27">
            <w:pPr>
              <w:pStyle w:val="10"/>
              <w:spacing w:before="40" w:after="40"/>
              <w:rPr>
                <w:rFonts w:hint="default" w:ascii="Arial" w:hAnsi="Arial" w:cs="Arial"/>
                <w:color w:val="auto"/>
                <w:sz w:val="18"/>
                <w:szCs w:val="18"/>
                <w:lang w:val="en-US"/>
              </w:rPr>
            </w:pPr>
            <w:r>
              <w:rPr>
                <w:rFonts w:hint="default" w:ascii="Arial" w:hAnsi="Arial" w:cs="Arial"/>
                <w:color w:val="auto"/>
                <w:sz w:val="18"/>
                <w:szCs w:val="18"/>
                <w:lang w:val="en-US"/>
              </w:rPr>
              <w:t>3</w:t>
            </w:r>
          </w:p>
        </w:tc>
      </w:tr>
      <w:tr w14:paraId="23953ECC">
        <w:tblPrEx>
          <w:tblCellMar>
            <w:top w:w="0" w:type="dxa"/>
            <w:left w:w="108" w:type="dxa"/>
            <w:bottom w:w="0" w:type="dxa"/>
            <w:right w:w="108" w:type="dxa"/>
          </w:tblCellMar>
        </w:tblPrEx>
        <w:trPr>
          <w:trHeight w:val="152" w:hRule="atLeast"/>
        </w:trPr>
        <w:tc>
          <w:tcPr>
            <w:tcW w:w="1638" w:type="dxa"/>
            <w:tcBorders>
              <w:top w:val="single" w:color="000000" w:sz="4" w:space="0"/>
              <w:left w:val="single" w:color="000000" w:sz="4" w:space="0"/>
              <w:bottom w:val="single" w:color="000000" w:sz="4" w:space="0"/>
              <w:right w:val="single" w:color="000000" w:sz="4" w:space="0"/>
            </w:tcBorders>
          </w:tcPr>
          <w:p w14:paraId="11F6C2AC">
            <w:pPr>
              <w:pStyle w:val="10"/>
              <w:spacing w:before="40" w:after="40"/>
              <w:rPr>
                <w:rFonts w:ascii="Arial" w:hAnsi="Arial" w:cs="Arial"/>
                <w:sz w:val="18"/>
                <w:szCs w:val="18"/>
              </w:rPr>
            </w:pPr>
            <w:r>
              <w:rPr>
                <w:rFonts w:ascii="Arial" w:hAnsi="Arial" w:cs="Arial"/>
                <w:sz w:val="18"/>
                <w:szCs w:val="18"/>
              </w:rPr>
              <w:t xml:space="preserve">Data collection process </w:t>
            </w:r>
          </w:p>
        </w:tc>
        <w:tc>
          <w:tcPr>
            <w:tcW w:w="617" w:type="dxa"/>
            <w:tcBorders>
              <w:top w:val="single" w:color="000000" w:sz="4" w:space="0"/>
              <w:left w:val="single" w:color="000000" w:sz="4" w:space="0"/>
              <w:bottom w:val="single" w:color="000000" w:sz="4" w:space="0"/>
              <w:right w:val="single" w:color="000000" w:sz="4" w:space="0"/>
            </w:tcBorders>
          </w:tcPr>
          <w:p w14:paraId="4296F3BC">
            <w:pPr>
              <w:pStyle w:val="10"/>
              <w:spacing w:before="40" w:after="40"/>
              <w:jc w:val="right"/>
              <w:rPr>
                <w:rFonts w:ascii="Arial" w:hAnsi="Arial" w:cs="Arial"/>
                <w:sz w:val="18"/>
                <w:szCs w:val="18"/>
              </w:rPr>
            </w:pPr>
            <w:r>
              <w:rPr>
                <w:rFonts w:ascii="Arial" w:hAnsi="Arial" w:cs="Arial"/>
                <w:sz w:val="18"/>
                <w:szCs w:val="18"/>
              </w:rPr>
              <w:t>9</w:t>
            </w:r>
          </w:p>
        </w:tc>
        <w:tc>
          <w:tcPr>
            <w:tcW w:w="11353" w:type="dxa"/>
            <w:tcBorders>
              <w:top w:val="single" w:color="000000" w:sz="4" w:space="0"/>
              <w:left w:val="single" w:color="000000" w:sz="4" w:space="0"/>
              <w:bottom w:val="single" w:color="000000" w:sz="4" w:space="0"/>
              <w:right w:val="single" w:color="000000" w:sz="4" w:space="0"/>
            </w:tcBorders>
          </w:tcPr>
          <w:p w14:paraId="3411566E">
            <w:pPr>
              <w:pStyle w:val="10"/>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592" w:type="dxa"/>
            <w:tcBorders>
              <w:top w:val="single" w:color="000000" w:sz="4" w:space="0"/>
              <w:left w:val="single" w:color="000000" w:sz="4" w:space="0"/>
              <w:bottom w:val="single" w:color="000000" w:sz="4" w:space="0"/>
              <w:right w:val="single" w:color="000000" w:sz="4" w:space="0"/>
            </w:tcBorders>
          </w:tcPr>
          <w:p w14:paraId="182D795A">
            <w:pPr>
              <w:pStyle w:val="10"/>
              <w:spacing w:before="40" w:after="40"/>
              <w:rPr>
                <w:rFonts w:hint="default" w:ascii="Arial" w:hAnsi="Arial" w:cs="Arial"/>
                <w:color w:val="auto"/>
                <w:sz w:val="18"/>
                <w:szCs w:val="18"/>
                <w:lang w:val="en-US"/>
              </w:rPr>
            </w:pPr>
            <w:r>
              <w:rPr>
                <w:rFonts w:hint="default" w:ascii="Arial" w:hAnsi="Arial" w:cs="Arial"/>
                <w:color w:val="auto"/>
                <w:sz w:val="18"/>
                <w:szCs w:val="18"/>
                <w:lang w:val="en-US"/>
              </w:rPr>
              <w:t>3</w:t>
            </w:r>
          </w:p>
        </w:tc>
      </w:tr>
      <w:tr w14:paraId="7E4110BD">
        <w:tblPrEx>
          <w:tblCellMar>
            <w:top w:w="0" w:type="dxa"/>
            <w:left w:w="108" w:type="dxa"/>
            <w:bottom w:w="0" w:type="dxa"/>
            <w:right w:w="108" w:type="dxa"/>
          </w:tblCellMar>
        </w:tblPrEx>
        <w:trPr>
          <w:trHeight w:val="48" w:hRule="atLeast"/>
        </w:trPr>
        <w:tc>
          <w:tcPr>
            <w:tcW w:w="1638" w:type="dxa"/>
            <w:vMerge w:val="restart"/>
            <w:tcBorders>
              <w:top w:val="single" w:color="000000" w:sz="4" w:space="0"/>
              <w:left w:val="single" w:color="000000" w:sz="4" w:space="0"/>
              <w:right w:val="single" w:color="000000" w:sz="4" w:space="0"/>
            </w:tcBorders>
          </w:tcPr>
          <w:p w14:paraId="2F96EE6E">
            <w:pPr>
              <w:pStyle w:val="10"/>
              <w:spacing w:before="40" w:after="40"/>
              <w:rPr>
                <w:rFonts w:ascii="Arial" w:hAnsi="Arial" w:cs="Arial"/>
                <w:sz w:val="18"/>
                <w:szCs w:val="18"/>
              </w:rPr>
            </w:pPr>
            <w:r>
              <w:rPr>
                <w:rFonts w:ascii="Arial" w:hAnsi="Arial" w:cs="Arial"/>
                <w:sz w:val="18"/>
                <w:szCs w:val="18"/>
              </w:rPr>
              <w:t xml:space="preserve">Data items </w:t>
            </w:r>
          </w:p>
        </w:tc>
        <w:tc>
          <w:tcPr>
            <w:tcW w:w="617" w:type="dxa"/>
            <w:tcBorders>
              <w:top w:val="single" w:color="000000" w:sz="4" w:space="0"/>
              <w:left w:val="single" w:color="000000" w:sz="4" w:space="0"/>
              <w:bottom w:val="single" w:color="000000" w:sz="4" w:space="0"/>
              <w:right w:val="single" w:color="000000" w:sz="4" w:space="0"/>
            </w:tcBorders>
          </w:tcPr>
          <w:p w14:paraId="4C45AF07">
            <w:pPr>
              <w:pStyle w:val="10"/>
              <w:spacing w:before="40" w:after="40"/>
              <w:jc w:val="right"/>
              <w:rPr>
                <w:rFonts w:ascii="Arial" w:hAnsi="Arial" w:cs="Arial"/>
                <w:sz w:val="18"/>
                <w:szCs w:val="18"/>
              </w:rPr>
            </w:pPr>
            <w:r>
              <w:rPr>
                <w:rFonts w:ascii="Arial" w:hAnsi="Arial" w:cs="Arial"/>
                <w:sz w:val="18"/>
                <w:szCs w:val="18"/>
              </w:rPr>
              <w:t>10a</w:t>
            </w:r>
          </w:p>
        </w:tc>
        <w:tc>
          <w:tcPr>
            <w:tcW w:w="11353" w:type="dxa"/>
            <w:tcBorders>
              <w:top w:val="single" w:color="000000" w:sz="4" w:space="0"/>
              <w:left w:val="single" w:color="000000" w:sz="4" w:space="0"/>
              <w:bottom w:val="single" w:color="000000" w:sz="4" w:space="0"/>
              <w:right w:val="single" w:color="000000" w:sz="4" w:space="0"/>
            </w:tcBorders>
          </w:tcPr>
          <w:p w14:paraId="28587ACF">
            <w:pPr>
              <w:pStyle w:val="10"/>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592" w:type="dxa"/>
            <w:tcBorders>
              <w:top w:val="single" w:color="000000" w:sz="4" w:space="0"/>
              <w:left w:val="single" w:color="000000" w:sz="4" w:space="0"/>
              <w:bottom w:val="single" w:color="000000" w:sz="4" w:space="0"/>
              <w:right w:val="single" w:color="000000" w:sz="4" w:space="0"/>
            </w:tcBorders>
          </w:tcPr>
          <w:p w14:paraId="656C13D0">
            <w:pPr>
              <w:pStyle w:val="10"/>
              <w:spacing w:before="40" w:after="40"/>
              <w:rPr>
                <w:rFonts w:hint="default" w:ascii="Arial" w:hAnsi="Arial" w:cs="Arial"/>
                <w:color w:val="auto"/>
                <w:sz w:val="18"/>
                <w:szCs w:val="18"/>
                <w:lang w:val="en-US"/>
              </w:rPr>
            </w:pPr>
            <w:r>
              <w:rPr>
                <w:rFonts w:hint="default" w:ascii="Arial" w:hAnsi="Arial" w:cs="Arial"/>
                <w:color w:val="auto"/>
                <w:sz w:val="18"/>
                <w:szCs w:val="18"/>
                <w:lang w:val="en-US"/>
              </w:rPr>
              <w:t>3</w:t>
            </w:r>
          </w:p>
        </w:tc>
      </w:tr>
      <w:tr w14:paraId="6F1D8642">
        <w:tblPrEx>
          <w:tblCellMar>
            <w:top w:w="0" w:type="dxa"/>
            <w:left w:w="108" w:type="dxa"/>
            <w:bottom w:w="0" w:type="dxa"/>
            <w:right w:w="108" w:type="dxa"/>
          </w:tblCellMar>
        </w:tblPrEx>
        <w:trPr>
          <w:trHeight w:val="48" w:hRule="atLeast"/>
        </w:trPr>
        <w:tc>
          <w:tcPr>
            <w:tcW w:w="1638" w:type="dxa"/>
            <w:vMerge w:val="continue"/>
            <w:tcBorders>
              <w:left w:val="single" w:color="000000" w:sz="4" w:space="0"/>
              <w:bottom w:val="single" w:color="000000" w:sz="4" w:space="0"/>
              <w:right w:val="single" w:color="000000" w:sz="4" w:space="0"/>
            </w:tcBorders>
          </w:tcPr>
          <w:p w14:paraId="212C1E5E">
            <w:pPr>
              <w:pStyle w:val="10"/>
              <w:spacing w:before="40" w:after="40"/>
              <w:rPr>
                <w:rFonts w:ascii="Arial" w:hAnsi="Arial" w:cs="Arial"/>
                <w:sz w:val="18"/>
                <w:szCs w:val="18"/>
              </w:rPr>
            </w:pPr>
          </w:p>
        </w:tc>
        <w:tc>
          <w:tcPr>
            <w:tcW w:w="617" w:type="dxa"/>
            <w:tcBorders>
              <w:top w:val="single" w:color="000000" w:sz="4" w:space="0"/>
              <w:left w:val="single" w:color="000000" w:sz="4" w:space="0"/>
              <w:bottom w:val="single" w:color="000000" w:sz="4" w:space="0"/>
              <w:right w:val="single" w:color="000000" w:sz="4" w:space="0"/>
            </w:tcBorders>
          </w:tcPr>
          <w:p w14:paraId="3495D1CB">
            <w:pPr>
              <w:pStyle w:val="10"/>
              <w:spacing w:before="40" w:after="40"/>
              <w:jc w:val="right"/>
              <w:rPr>
                <w:rFonts w:ascii="Arial" w:hAnsi="Arial" w:cs="Arial"/>
                <w:sz w:val="18"/>
                <w:szCs w:val="18"/>
              </w:rPr>
            </w:pPr>
            <w:r>
              <w:rPr>
                <w:rFonts w:ascii="Arial" w:hAnsi="Arial" w:cs="Arial"/>
                <w:sz w:val="18"/>
                <w:szCs w:val="18"/>
              </w:rPr>
              <w:t>10b</w:t>
            </w:r>
          </w:p>
        </w:tc>
        <w:tc>
          <w:tcPr>
            <w:tcW w:w="11353" w:type="dxa"/>
            <w:tcBorders>
              <w:top w:val="single" w:color="000000" w:sz="4" w:space="0"/>
              <w:left w:val="single" w:color="000000" w:sz="4" w:space="0"/>
              <w:bottom w:val="single" w:color="000000" w:sz="4" w:space="0"/>
              <w:right w:val="single" w:color="000000" w:sz="4" w:space="0"/>
            </w:tcBorders>
          </w:tcPr>
          <w:p w14:paraId="729E23D2">
            <w:pPr>
              <w:pStyle w:val="10"/>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592" w:type="dxa"/>
            <w:tcBorders>
              <w:top w:val="single" w:color="000000" w:sz="4" w:space="0"/>
              <w:left w:val="single" w:color="000000" w:sz="4" w:space="0"/>
              <w:bottom w:val="single" w:color="000000" w:sz="4" w:space="0"/>
              <w:right w:val="single" w:color="000000" w:sz="4" w:space="0"/>
            </w:tcBorders>
          </w:tcPr>
          <w:p w14:paraId="37D12FA4">
            <w:pPr>
              <w:pStyle w:val="10"/>
              <w:spacing w:before="40" w:after="40"/>
              <w:rPr>
                <w:rFonts w:hint="default" w:ascii="Arial" w:hAnsi="Arial" w:cs="Arial"/>
                <w:color w:val="auto"/>
                <w:sz w:val="18"/>
                <w:szCs w:val="18"/>
                <w:lang w:val="en-US"/>
              </w:rPr>
            </w:pPr>
            <w:r>
              <w:rPr>
                <w:rFonts w:hint="default" w:ascii="Arial" w:hAnsi="Arial" w:cs="Arial"/>
                <w:color w:val="auto"/>
                <w:sz w:val="18"/>
                <w:szCs w:val="18"/>
                <w:lang w:val="en-US"/>
              </w:rPr>
              <w:t>4</w:t>
            </w:r>
          </w:p>
        </w:tc>
      </w:tr>
      <w:tr w14:paraId="68DCCED7">
        <w:tblPrEx>
          <w:tblCellMar>
            <w:top w:w="0" w:type="dxa"/>
            <w:left w:w="108" w:type="dxa"/>
            <w:bottom w:w="0" w:type="dxa"/>
            <w:right w:w="108" w:type="dxa"/>
          </w:tblCellMar>
        </w:tblPrEx>
        <w:trPr>
          <w:trHeight w:val="48" w:hRule="atLeast"/>
        </w:trPr>
        <w:tc>
          <w:tcPr>
            <w:tcW w:w="1638" w:type="dxa"/>
            <w:tcBorders>
              <w:top w:val="single" w:color="000000" w:sz="4" w:space="0"/>
              <w:left w:val="single" w:color="000000" w:sz="4" w:space="0"/>
              <w:bottom w:val="single" w:color="000000" w:sz="4" w:space="0"/>
              <w:right w:val="single" w:color="000000" w:sz="4" w:space="0"/>
            </w:tcBorders>
          </w:tcPr>
          <w:p w14:paraId="5AB49074">
            <w:pPr>
              <w:pStyle w:val="10"/>
              <w:spacing w:before="40" w:after="40"/>
              <w:rPr>
                <w:rFonts w:ascii="Arial" w:hAnsi="Arial" w:cs="Arial"/>
                <w:sz w:val="18"/>
                <w:szCs w:val="18"/>
              </w:rPr>
            </w:pPr>
            <w:r>
              <w:rPr>
                <w:rFonts w:ascii="Arial" w:hAnsi="Arial" w:cs="Arial"/>
                <w:sz w:val="18"/>
                <w:szCs w:val="18"/>
              </w:rPr>
              <w:t>Study risk of bias assessment</w:t>
            </w:r>
          </w:p>
        </w:tc>
        <w:tc>
          <w:tcPr>
            <w:tcW w:w="617" w:type="dxa"/>
            <w:tcBorders>
              <w:top w:val="single" w:color="000000" w:sz="4" w:space="0"/>
              <w:left w:val="single" w:color="000000" w:sz="4" w:space="0"/>
              <w:bottom w:val="single" w:color="000000" w:sz="4" w:space="0"/>
              <w:right w:val="single" w:color="000000" w:sz="4" w:space="0"/>
            </w:tcBorders>
          </w:tcPr>
          <w:p w14:paraId="5C16A35B">
            <w:pPr>
              <w:pStyle w:val="10"/>
              <w:spacing w:before="40" w:after="40"/>
              <w:jc w:val="right"/>
              <w:rPr>
                <w:rFonts w:ascii="Arial" w:hAnsi="Arial" w:cs="Arial"/>
                <w:sz w:val="18"/>
                <w:szCs w:val="18"/>
              </w:rPr>
            </w:pPr>
            <w:r>
              <w:rPr>
                <w:rFonts w:ascii="Arial" w:hAnsi="Arial" w:cs="Arial"/>
                <w:sz w:val="18"/>
                <w:szCs w:val="18"/>
              </w:rPr>
              <w:t>11</w:t>
            </w:r>
          </w:p>
        </w:tc>
        <w:tc>
          <w:tcPr>
            <w:tcW w:w="11353" w:type="dxa"/>
            <w:tcBorders>
              <w:top w:val="single" w:color="000000" w:sz="4" w:space="0"/>
              <w:left w:val="single" w:color="000000" w:sz="4" w:space="0"/>
              <w:bottom w:val="single" w:color="000000" w:sz="4" w:space="0"/>
              <w:right w:val="single" w:color="000000" w:sz="4" w:space="0"/>
            </w:tcBorders>
          </w:tcPr>
          <w:p w14:paraId="6B85C581">
            <w:pPr>
              <w:pStyle w:val="10"/>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592" w:type="dxa"/>
            <w:tcBorders>
              <w:top w:val="single" w:color="000000" w:sz="4" w:space="0"/>
              <w:left w:val="single" w:color="000000" w:sz="4" w:space="0"/>
              <w:bottom w:val="single" w:color="000000" w:sz="4" w:space="0"/>
              <w:right w:val="single" w:color="000000" w:sz="4" w:space="0"/>
            </w:tcBorders>
          </w:tcPr>
          <w:p w14:paraId="05F6D1D7">
            <w:pPr>
              <w:pStyle w:val="10"/>
              <w:spacing w:before="40" w:after="40"/>
              <w:rPr>
                <w:rFonts w:hint="default" w:ascii="Arial" w:hAnsi="Arial" w:cs="Arial"/>
                <w:color w:val="auto"/>
                <w:sz w:val="18"/>
                <w:szCs w:val="18"/>
                <w:lang w:val="en-US"/>
              </w:rPr>
            </w:pPr>
            <w:r>
              <w:rPr>
                <w:rFonts w:hint="default" w:ascii="Arial" w:hAnsi="Arial" w:cs="Arial"/>
                <w:color w:val="auto"/>
                <w:sz w:val="18"/>
                <w:szCs w:val="18"/>
                <w:lang w:val="en-US"/>
              </w:rPr>
              <w:t>4</w:t>
            </w:r>
          </w:p>
        </w:tc>
      </w:tr>
      <w:tr w14:paraId="557C5300">
        <w:tblPrEx>
          <w:tblCellMar>
            <w:top w:w="0" w:type="dxa"/>
            <w:left w:w="108" w:type="dxa"/>
            <w:bottom w:w="0" w:type="dxa"/>
            <w:right w:w="108" w:type="dxa"/>
          </w:tblCellMar>
        </w:tblPrEx>
        <w:trPr>
          <w:trHeight w:val="48" w:hRule="atLeast"/>
        </w:trPr>
        <w:tc>
          <w:tcPr>
            <w:tcW w:w="1638" w:type="dxa"/>
            <w:tcBorders>
              <w:top w:val="single" w:color="000000" w:sz="4" w:space="0"/>
              <w:left w:val="single" w:color="000000" w:sz="4" w:space="0"/>
              <w:bottom w:val="single" w:color="000000" w:sz="4" w:space="0"/>
              <w:right w:val="single" w:color="000000" w:sz="4" w:space="0"/>
            </w:tcBorders>
          </w:tcPr>
          <w:p w14:paraId="79F7EE9C">
            <w:pPr>
              <w:pStyle w:val="10"/>
              <w:spacing w:before="40" w:after="40"/>
              <w:rPr>
                <w:rFonts w:ascii="Arial" w:hAnsi="Arial" w:cs="Arial"/>
                <w:sz w:val="18"/>
                <w:szCs w:val="18"/>
              </w:rPr>
            </w:pPr>
            <w:r>
              <w:rPr>
                <w:rFonts w:ascii="Arial" w:hAnsi="Arial" w:cs="Arial"/>
                <w:sz w:val="18"/>
                <w:szCs w:val="18"/>
              </w:rPr>
              <w:t xml:space="preserve">Effect measures </w:t>
            </w:r>
          </w:p>
        </w:tc>
        <w:tc>
          <w:tcPr>
            <w:tcW w:w="617" w:type="dxa"/>
            <w:tcBorders>
              <w:top w:val="single" w:color="000000" w:sz="4" w:space="0"/>
              <w:left w:val="single" w:color="000000" w:sz="4" w:space="0"/>
              <w:bottom w:val="single" w:color="000000" w:sz="4" w:space="0"/>
              <w:right w:val="single" w:color="000000" w:sz="4" w:space="0"/>
            </w:tcBorders>
          </w:tcPr>
          <w:p w14:paraId="3789D514">
            <w:pPr>
              <w:pStyle w:val="10"/>
              <w:spacing w:before="40" w:after="40"/>
              <w:jc w:val="right"/>
              <w:rPr>
                <w:rFonts w:ascii="Arial" w:hAnsi="Arial" w:cs="Arial"/>
                <w:sz w:val="18"/>
                <w:szCs w:val="18"/>
              </w:rPr>
            </w:pPr>
            <w:r>
              <w:rPr>
                <w:rFonts w:ascii="Arial" w:hAnsi="Arial" w:cs="Arial"/>
                <w:sz w:val="18"/>
                <w:szCs w:val="18"/>
              </w:rPr>
              <w:t>12</w:t>
            </w:r>
          </w:p>
        </w:tc>
        <w:tc>
          <w:tcPr>
            <w:tcW w:w="11353" w:type="dxa"/>
            <w:tcBorders>
              <w:top w:val="single" w:color="000000" w:sz="4" w:space="0"/>
              <w:left w:val="single" w:color="000000" w:sz="4" w:space="0"/>
              <w:bottom w:val="single" w:color="000000" w:sz="4" w:space="0"/>
              <w:right w:val="single" w:color="000000" w:sz="4" w:space="0"/>
            </w:tcBorders>
          </w:tcPr>
          <w:p w14:paraId="3DC0243A">
            <w:pPr>
              <w:pStyle w:val="10"/>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592" w:type="dxa"/>
            <w:tcBorders>
              <w:top w:val="single" w:color="000000" w:sz="4" w:space="0"/>
              <w:left w:val="single" w:color="000000" w:sz="4" w:space="0"/>
              <w:bottom w:val="single" w:color="000000" w:sz="4" w:space="0"/>
              <w:right w:val="single" w:color="000000" w:sz="4" w:space="0"/>
            </w:tcBorders>
          </w:tcPr>
          <w:p w14:paraId="0F3A953F">
            <w:pPr>
              <w:pStyle w:val="10"/>
              <w:spacing w:before="40" w:after="40"/>
              <w:rPr>
                <w:rFonts w:hint="default" w:ascii="Arial" w:hAnsi="Arial" w:cs="Arial"/>
                <w:color w:val="auto"/>
                <w:sz w:val="18"/>
                <w:szCs w:val="18"/>
                <w:lang w:val="en-US"/>
              </w:rPr>
            </w:pPr>
            <w:r>
              <w:rPr>
                <w:rFonts w:hint="default" w:ascii="Arial" w:hAnsi="Arial" w:cs="Arial"/>
                <w:color w:val="auto"/>
                <w:sz w:val="18"/>
                <w:szCs w:val="18"/>
                <w:lang w:val="en-US"/>
              </w:rPr>
              <w:t>4</w:t>
            </w:r>
          </w:p>
        </w:tc>
      </w:tr>
      <w:tr w14:paraId="7F420925">
        <w:tblPrEx>
          <w:tblCellMar>
            <w:top w:w="0" w:type="dxa"/>
            <w:left w:w="108" w:type="dxa"/>
            <w:bottom w:w="0" w:type="dxa"/>
            <w:right w:w="108" w:type="dxa"/>
          </w:tblCellMar>
        </w:tblPrEx>
        <w:trPr>
          <w:trHeight w:val="48" w:hRule="atLeast"/>
        </w:trPr>
        <w:tc>
          <w:tcPr>
            <w:tcW w:w="1638" w:type="dxa"/>
            <w:vMerge w:val="restart"/>
            <w:tcBorders>
              <w:top w:val="single" w:color="000000" w:sz="4" w:space="0"/>
              <w:left w:val="single" w:color="000000" w:sz="4" w:space="0"/>
              <w:right w:val="single" w:color="000000" w:sz="4" w:space="0"/>
            </w:tcBorders>
          </w:tcPr>
          <w:p w14:paraId="1D88FAEC">
            <w:pPr>
              <w:pStyle w:val="10"/>
              <w:spacing w:before="40" w:after="40"/>
              <w:rPr>
                <w:rFonts w:ascii="Arial" w:hAnsi="Arial" w:cs="Arial"/>
                <w:sz w:val="18"/>
                <w:szCs w:val="18"/>
              </w:rPr>
            </w:pPr>
            <w:r>
              <w:rPr>
                <w:rFonts w:ascii="Arial" w:hAnsi="Arial" w:cs="Arial"/>
                <w:sz w:val="18"/>
                <w:szCs w:val="18"/>
              </w:rPr>
              <w:t>Synthesis methods</w:t>
            </w:r>
          </w:p>
        </w:tc>
        <w:tc>
          <w:tcPr>
            <w:tcW w:w="617" w:type="dxa"/>
            <w:tcBorders>
              <w:top w:val="single" w:color="000000" w:sz="4" w:space="0"/>
              <w:left w:val="single" w:color="000000" w:sz="4" w:space="0"/>
              <w:bottom w:val="single" w:color="000000" w:sz="4" w:space="0"/>
              <w:right w:val="single" w:color="000000" w:sz="4" w:space="0"/>
            </w:tcBorders>
          </w:tcPr>
          <w:p w14:paraId="2B0EF3FF">
            <w:pPr>
              <w:pStyle w:val="10"/>
              <w:spacing w:before="40" w:after="40"/>
              <w:jc w:val="right"/>
              <w:rPr>
                <w:rFonts w:ascii="Arial" w:hAnsi="Arial" w:cs="Arial"/>
                <w:sz w:val="18"/>
                <w:szCs w:val="18"/>
              </w:rPr>
            </w:pPr>
            <w:r>
              <w:rPr>
                <w:rFonts w:ascii="Arial" w:hAnsi="Arial" w:cs="Arial"/>
                <w:sz w:val="18"/>
                <w:szCs w:val="18"/>
              </w:rPr>
              <w:t>13a</w:t>
            </w:r>
          </w:p>
        </w:tc>
        <w:tc>
          <w:tcPr>
            <w:tcW w:w="11353" w:type="dxa"/>
            <w:tcBorders>
              <w:top w:val="single" w:color="000000" w:sz="4" w:space="0"/>
              <w:left w:val="single" w:color="000000" w:sz="4" w:space="0"/>
              <w:bottom w:val="single" w:color="000000" w:sz="4" w:space="0"/>
              <w:right w:val="single" w:color="000000" w:sz="4" w:space="0"/>
            </w:tcBorders>
          </w:tcPr>
          <w:p w14:paraId="77B34351">
            <w:pPr>
              <w:pStyle w:val="10"/>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592" w:type="dxa"/>
            <w:tcBorders>
              <w:top w:val="single" w:color="000000" w:sz="4" w:space="0"/>
              <w:left w:val="single" w:color="000000" w:sz="4" w:space="0"/>
              <w:bottom w:val="single" w:color="000000" w:sz="4" w:space="0"/>
              <w:right w:val="single" w:color="000000" w:sz="4" w:space="0"/>
            </w:tcBorders>
          </w:tcPr>
          <w:p w14:paraId="332A77C8">
            <w:pPr>
              <w:pStyle w:val="10"/>
              <w:spacing w:before="40" w:after="40"/>
              <w:rPr>
                <w:rFonts w:ascii="Arial" w:hAnsi="Arial" w:cs="Arial"/>
                <w:color w:val="auto"/>
                <w:sz w:val="18"/>
                <w:szCs w:val="18"/>
              </w:rPr>
            </w:pPr>
            <w:r>
              <w:rPr>
                <w:rFonts w:hint="default" w:ascii="Arial" w:hAnsi="Arial" w:cs="Arial"/>
                <w:color w:val="auto"/>
                <w:sz w:val="18"/>
                <w:szCs w:val="18"/>
                <w:lang w:val="en-US"/>
              </w:rPr>
              <w:t>3</w:t>
            </w:r>
          </w:p>
        </w:tc>
      </w:tr>
      <w:tr w14:paraId="33928F02">
        <w:tblPrEx>
          <w:tblCellMar>
            <w:top w:w="0" w:type="dxa"/>
            <w:left w:w="108" w:type="dxa"/>
            <w:bottom w:w="0" w:type="dxa"/>
            <w:right w:w="108" w:type="dxa"/>
          </w:tblCellMar>
        </w:tblPrEx>
        <w:trPr>
          <w:trHeight w:val="48" w:hRule="atLeast"/>
        </w:trPr>
        <w:tc>
          <w:tcPr>
            <w:tcW w:w="1638" w:type="dxa"/>
            <w:vMerge w:val="continue"/>
            <w:tcBorders>
              <w:left w:val="single" w:color="000000" w:sz="4" w:space="0"/>
              <w:right w:val="single" w:color="000000" w:sz="4" w:space="0"/>
            </w:tcBorders>
          </w:tcPr>
          <w:p w14:paraId="2365DA50">
            <w:pPr>
              <w:pStyle w:val="10"/>
              <w:spacing w:before="40" w:after="40"/>
              <w:rPr>
                <w:rFonts w:ascii="Arial" w:hAnsi="Arial" w:cs="Arial"/>
                <w:sz w:val="18"/>
                <w:szCs w:val="18"/>
              </w:rPr>
            </w:pPr>
          </w:p>
        </w:tc>
        <w:tc>
          <w:tcPr>
            <w:tcW w:w="617" w:type="dxa"/>
            <w:tcBorders>
              <w:top w:val="single" w:color="000000" w:sz="4" w:space="0"/>
              <w:left w:val="single" w:color="000000" w:sz="4" w:space="0"/>
              <w:bottom w:val="single" w:color="000000" w:sz="4" w:space="0"/>
              <w:right w:val="single" w:color="000000" w:sz="4" w:space="0"/>
            </w:tcBorders>
          </w:tcPr>
          <w:p w14:paraId="1574EAEF">
            <w:pPr>
              <w:pStyle w:val="10"/>
              <w:spacing w:before="40" w:after="40"/>
              <w:jc w:val="right"/>
              <w:rPr>
                <w:rFonts w:ascii="Arial" w:hAnsi="Arial" w:cs="Arial"/>
                <w:sz w:val="18"/>
                <w:szCs w:val="18"/>
              </w:rPr>
            </w:pPr>
            <w:r>
              <w:rPr>
                <w:rFonts w:ascii="Arial" w:hAnsi="Arial" w:cs="Arial"/>
                <w:sz w:val="18"/>
                <w:szCs w:val="18"/>
              </w:rPr>
              <w:t>13b</w:t>
            </w:r>
          </w:p>
        </w:tc>
        <w:tc>
          <w:tcPr>
            <w:tcW w:w="11353" w:type="dxa"/>
            <w:tcBorders>
              <w:top w:val="single" w:color="000000" w:sz="4" w:space="0"/>
              <w:left w:val="single" w:color="000000" w:sz="4" w:space="0"/>
              <w:bottom w:val="single" w:color="000000" w:sz="4" w:space="0"/>
              <w:right w:val="single" w:color="000000" w:sz="4" w:space="0"/>
            </w:tcBorders>
          </w:tcPr>
          <w:p w14:paraId="41658B52">
            <w:pPr>
              <w:pStyle w:val="10"/>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592" w:type="dxa"/>
            <w:tcBorders>
              <w:top w:val="single" w:color="000000" w:sz="4" w:space="0"/>
              <w:left w:val="single" w:color="000000" w:sz="4" w:space="0"/>
              <w:bottom w:val="single" w:color="000000" w:sz="4" w:space="0"/>
              <w:right w:val="single" w:color="000000" w:sz="4" w:space="0"/>
            </w:tcBorders>
          </w:tcPr>
          <w:p w14:paraId="6F9EA0FA">
            <w:pPr>
              <w:pStyle w:val="10"/>
              <w:spacing w:before="40" w:after="40"/>
              <w:rPr>
                <w:rFonts w:hint="default" w:ascii="Arial" w:hAnsi="Arial" w:cs="Arial"/>
                <w:color w:val="auto"/>
                <w:sz w:val="18"/>
                <w:szCs w:val="18"/>
                <w:lang w:val="en-US"/>
              </w:rPr>
            </w:pPr>
            <w:r>
              <w:rPr>
                <w:rFonts w:hint="default" w:ascii="Arial" w:hAnsi="Arial" w:cs="Arial"/>
                <w:color w:val="auto"/>
                <w:sz w:val="18"/>
                <w:szCs w:val="18"/>
                <w:lang w:val="en-US"/>
              </w:rPr>
              <w:t>4</w:t>
            </w:r>
          </w:p>
        </w:tc>
      </w:tr>
      <w:tr w14:paraId="2C503692">
        <w:tblPrEx>
          <w:tblCellMar>
            <w:top w:w="0" w:type="dxa"/>
            <w:left w:w="108" w:type="dxa"/>
            <w:bottom w:w="0" w:type="dxa"/>
            <w:right w:w="108" w:type="dxa"/>
          </w:tblCellMar>
        </w:tblPrEx>
        <w:trPr>
          <w:trHeight w:val="48" w:hRule="atLeast"/>
        </w:trPr>
        <w:tc>
          <w:tcPr>
            <w:tcW w:w="1638" w:type="dxa"/>
            <w:vMerge w:val="continue"/>
            <w:tcBorders>
              <w:left w:val="single" w:color="000000" w:sz="4" w:space="0"/>
              <w:right w:val="single" w:color="000000" w:sz="4" w:space="0"/>
            </w:tcBorders>
          </w:tcPr>
          <w:p w14:paraId="188500B1">
            <w:pPr>
              <w:pStyle w:val="10"/>
              <w:spacing w:before="40" w:after="40"/>
              <w:rPr>
                <w:rFonts w:ascii="Arial" w:hAnsi="Arial" w:cs="Arial"/>
                <w:sz w:val="18"/>
                <w:szCs w:val="18"/>
              </w:rPr>
            </w:pPr>
          </w:p>
        </w:tc>
        <w:tc>
          <w:tcPr>
            <w:tcW w:w="617" w:type="dxa"/>
            <w:tcBorders>
              <w:top w:val="single" w:color="000000" w:sz="4" w:space="0"/>
              <w:left w:val="single" w:color="000000" w:sz="4" w:space="0"/>
              <w:bottom w:val="single" w:color="000000" w:sz="4" w:space="0"/>
              <w:right w:val="single" w:color="000000" w:sz="4" w:space="0"/>
            </w:tcBorders>
          </w:tcPr>
          <w:p w14:paraId="41784C49">
            <w:pPr>
              <w:pStyle w:val="10"/>
              <w:spacing w:before="40" w:after="40"/>
              <w:jc w:val="right"/>
              <w:rPr>
                <w:rFonts w:ascii="Arial" w:hAnsi="Arial" w:cs="Arial"/>
                <w:sz w:val="18"/>
                <w:szCs w:val="18"/>
              </w:rPr>
            </w:pPr>
            <w:r>
              <w:rPr>
                <w:rFonts w:ascii="Arial" w:hAnsi="Arial" w:cs="Arial"/>
                <w:sz w:val="18"/>
                <w:szCs w:val="18"/>
              </w:rPr>
              <w:t>13c</w:t>
            </w:r>
          </w:p>
        </w:tc>
        <w:tc>
          <w:tcPr>
            <w:tcW w:w="11353" w:type="dxa"/>
            <w:tcBorders>
              <w:top w:val="single" w:color="000000" w:sz="4" w:space="0"/>
              <w:left w:val="single" w:color="000000" w:sz="4" w:space="0"/>
              <w:bottom w:val="single" w:color="000000" w:sz="4" w:space="0"/>
              <w:right w:val="single" w:color="000000" w:sz="4" w:space="0"/>
            </w:tcBorders>
          </w:tcPr>
          <w:p w14:paraId="3F135906">
            <w:pPr>
              <w:pStyle w:val="10"/>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592" w:type="dxa"/>
            <w:tcBorders>
              <w:top w:val="single" w:color="000000" w:sz="4" w:space="0"/>
              <w:left w:val="single" w:color="000000" w:sz="4" w:space="0"/>
              <w:bottom w:val="single" w:color="000000" w:sz="4" w:space="0"/>
              <w:right w:val="single" w:color="000000" w:sz="4" w:space="0"/>
            </w:tcBorders>
          </w:tcPr>
          <w:p w14:paraId="644B001D">
            <w:pPr>
              <w:pStyle w:val="10"/>
              <w:spacing w:before="40" w:after="40"/>
              <w:rPr>
                <w:rFonts w:ascii="Arial" w:hAnsi="Arial" w:cs="Arial"/>
                <w:color w:val="auto"/>
                <w:sz w:val="18"/>
                <w:szCs w:val="18"/>
              </w:rPr>
            </w:pPr>
            <w:r>
              <w:rPr>
                <w:rFonts w:hint="default" w:ascii="Arial" w:hAnsi="Arial" w:cs="Arial"/>
                <w:color w:val="auto"/>
                <w:sz w:val="18"/>
                <w:szCs w:val="18"/>
                <w:lang w:val="en-US"/>
              </w:rPr>
              <w:t>4</w:t>
            </w:r>
          </w:p>
        </w:tc>
      </w:tr>
      <w:tr w14:paraId="3C37BAA4">
        <w:tblPrEx>
          <w:tblCellMar>
            <w:top w:w="0" w:type="dxa"/>
            <w:left w:w="108" w:type="dxa"/>
            <w:bottom w:w="0" w:type="dxa"/>
            <w:right w:w="108" w:type="dxa"/>
          </w:tblCellMar>
        </w:tblPrEx>
        <w:trPr>
          <w:trHeight w:val="48" w:hRule="atLeast"/>
        </w:trPr>
        <w:tc>
          <w:tcPr>
            <w:tcW w:w="1638" w:type="dxa"/>
            <w:vMerge w:val="continue"/>
            <w:tcBorders>
              <w:left w:val="single" w:color="000000" w:sz="4" w:space="0"/>
              <w:right w:val="single" w:color="000000" w:sz="4" w:space="0"/>
            </w:tcBorders>
          </w:tcPr>
          <w:p w14:paraId="1C4A574F">
            <w:pPr>
              <w:pStyle w:val="10"/>
              <w:spacing w:before="40" w:after="40"/>
              <w:rPr>
                <w:rFonts w:ascii="Arial" w:hAnsi="Arial" w:cs="Arial"/>
                <w:sz w:val="18"/>
                <w:szCs w:val="18"/>
              </w:rPr>
            </w:pPr>
          </w:p>
        </w:tc>
        <w:tc>
          <w:tcPr>
            <w:tcW w:w="617" w:type="dxa"/>
            <w:tcBorders>
              <w:top w:val="single" w:color="000000" w:sz="4" w:space="0"/>
              <w:left w:val="single" w:color="000000" w:sz="4" w:space="0"/>
              <w:bottom w:val="single" w:color="000000" w:sz="4" w:space="0"/>
              <w:right w:val="single" w:color="000000" w:sz="4" w:space="0"/>
            </w:tcBorders>
          </w:tcPr>
          <w:p w14:paraId="6B042420">
            <w:pPr>
              <w:pStyle w:val="10"/>
              <w:spacing w:before="40" w:after="40"/>
              <w:jc w:val="right"/>
              <w:rPr>
                <w:rFonts w:ascii="Arial" w:hAnsi="Arial" w:cs="Arial"/>
                <w:sz w:val="18"/>
                <w:szCs w:val="18"/>
              </w:rPr>
            </w:pPr>
            <w:r>
              <w:rPr>
                <w:rFonts w:ascii="Arial" w:hAnsi="Arial" w:cs="Arial"/>
                <w:sz w:val="18"/>
                <w:szCs w:val="18"/>
              </w:rPr>
              <w:t>13d</w:t>
            </w:r>
          </w:p>
        </w:tc>
        <w:tc>
          <w:tcPr>
            <w:tcW w:w="11353" w:type="dxa"/>
            <w:tcBorders>
              <w:top w:val="single" w:color="000000" w:sz="4" w:space="0"/>
              <w:left w:val="single" w:color="000000" w:sz="4" w:space="0"/>
              <w:bottom w:val="single" w:color="000000" w:sz="4" w:space="0"/>
              <w:right w:val="single" w:color="000000" w:sz="4" w:space="0"/>
            </w:tcBorders>
          </w:tcPr>
          <w:p w14:paraId="18EAC2D5">
            <w:pPr>
              <w:pStyle w:val="10"/>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592" w:type="dxa"/>
            <w:tcBorders>
              <w:top w:val="single" w:color="000000" w:sz="4" w:space="0"/>
              <w:left w:val="single" w:color="000000" w:sz="4" w:space="0"/>
              <w:bottom w:val="single" w:color="000000" w:sz="4" w:space="0"/>
              <w:right w:val="single" w:color="000000" w:sz="4" w:space="0"/>
            </w:tcBorders>
          </w:tcPr>
          <w:p w14:paraId="01412BBE">
            <w:pPr>
              <w:pStyle w:val="10"/>
              <w:spacing w:before="40" w:after="40"/>
              <w:rPr>
                <w:rFonts w:hint="default" w:ascii="Arial" w:hAnsi="Arial" w:cs="Arial"/>
                <w:color w:val="auto"/>
                <w:sz w:val="18"/>
                <w:szCs w:val="18"/>
                <w:lang w:val="en-US"/>
              </w:rPr>
            </w:pPr>
            <w:r>
              <w:rPr>
                <w:rFonts w:hint="default" w:ascii="Arial" w:hAnsi="Arial" w:cs="Arial"/>
                <w:color w:val="auto"/>
                <w:sz w:val="18"/>
                <w:szCs w:val="18"/>
                <w:lang w:val="en-US"/>
              </w:rPr>
              <w:t>4</w:t>
            </w:r>
          </w:p>
        </w:tc>
      </w:tr>
      <w:tr w14:paraId="3E307BA7">
        <w:tblPrEx>
          <w:tblCellMar>
            <w:top w:w="0" w:type="dxa"/>
            <w:left w:w="108" w:type="dxa"/>
            <w:bottom w:w="0" w:type="dxa"/>
            <w:right w:w="108" w:type="dxa"/>
          </w:tblCellMar>
        </w:tblPrEx>
        <w:trPr>
          <w:trHeight w:val="48" w:hRule="atLeast"/>
        </w:trPr>
        <w:tc>
          <w:tcPr>
            <w:tcW w:w="1638" w:type="dxa"/>
            <w:vMerge w:val="continue"/>
            <w:tcBorders>
              <w:left w:val="single" w:color="000000" w:sz="4" w:space="0"/>
              <w:right w:val="single" w:color="000000" w:sz="4" w:space="0"/>
            </w:tcBorders>
          </w:tcPr>
          <w:p w14:paraId="40FFFC46">
            <w:pPr>
              <w:pStyle w:val="10"/>
              <w:spacing w:before="40" w:after="40"/>
              <w:rPr>
                <w:rFonts w:ascii="Arial" w:hAnsi="Arial" w:cs="Arial"/>
                <w:sz w:val="18"/>
                <w:szCs w:val="18"/>
              </w:rPr>
            </w:pPr>
          </w:p>
        </w:tc>
        <w:tc>
          <w:tcPr>
            <w:tcW w:w="617" w:type="dxa"/>
            <w:tcBorders>
              <w:top w:val="single" w:color="000000" w:sz="4" w:space="0"/>
              <w:left w:val="single" w:color="000000" w:sz="4" w:space="0"/>
              <w:bottom w:val="single" w:color="000000" w:sz="4" w:space="0"/>
              <w:right w:val="single" w:color="000000" w:sz="4" w:space="0"/>
            </w:tcBorders>
          </w:tcPr>
          <w:p w14:paraId="377DCE71">
            <w:pPr>
              <w:pStyle w:val="10"/>
              <w:spacing w:before="40" w:after="40"/>
              <w:jc w:val="right"/>
              <w:rPr>
                <w:rFonts w:ascii="Arial" w:hAnsi="Arial" w:cs="Arial"/>
                <w:sz w:val="18"/>
                <w:szCs w:val="18"/>
              </w:rPr>
            </w:pPr>
            <w:r>
              <w:rPr>
                <w:rFonts w:ascii="Arial" w:hAnsi="Arial" w:cs="Arial"/>
                <w:sz w:val="18"/>
                <w:szCs w:val="18"/>
              </w:rPr>
              <w:t>13e</w:t>
            </w:r>
          </w:p>
        </w:tc>
        <w:tc>
          <w:tcPr>
            <w:tcW w:w="11353" w:type="dxa"/>
            <w:tcBorders>
              <w:top w:val="single" w:color="000000" w:sz="4" w:space="0"/>
              <w:left w:val="single" w:color="000000" w:sz="4" w:space="0"/>
              <w:bottom w:val="single" w:color="000000" w:sz="4" w:space="0"/>
              <w:right w:val="single" w:color="000000" w:sz="4" w:space="0"/>
            </w:tcBorders>
          </w:tcPr>
          <w:p w14:paraId="706583B0">
            <w:pPr>
              <w:pStyle w:val="10"/>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592" w:type="dxa"/>
            <w:tcBorders>
              <w:top w:val="single" w:color="000000" w:sz="4" w:space="0"/>
              <w:left w:val="single" w:color="000000" w:sz="4" w:space="0"/>
              <w:bottom w:val="single" w:color="000000" w:sz="4" w:space="0"/>
              <w:right w:val="single" w:color="000000" w:sz="4" w:space="0"/>
            </w:tcBorders>
          </w:tcPr>
          <w:p w14:paraId="0179F173">
            <w:pPr>
              <w:pStyle w:val="10"/>
              <w:spacing w:before="40" w:after="40"/>
              <w:rPr>
                <w:rFonts w:hint="default" w:ascii="Arial" w:hAnsi="Arial" w:cs="Arial"/>
                <w:color w:val="auto"/>
                <w:sz w:val="18"/>
                <w:szCs w:val="18"/>
                <w:lang w:val="en-US"/>
              </w:rPr>
            </w:pPr>
            <w:r>
              <w:rPr>
                <w:rFonts w:hint="default" w:ascii="Arial" w:hAnsi="Arial" w:cs="Arial"/>
                <w:color w:val="auto"/>
                <w:sz w:val="18"/>
                <w:szCs w:val="18"/>
                <w:lang w:val="en-US"/>
              </w:rPr>
              <w:t>4</w:t>
            </w:r>
          </w:p>
        </w:tc>
      </w:tr>
      <w:tr w14:paraId="361970D3">
        <w:tblPrEx>
          <w:tblCellMar>
            <w:top w:w="0" w:type="dxa"/>
            <w:left w:w="108" w:type="dxa"/>
            <w:bottom w:w="0" w:type="dxa"/>
            <w:right w:w="108" w:type="dxa"/>
          </w:tblCellMar>
        </w:tblPrEx>
        <w:trPr>
          <w:trHeight w:val="50" w:hRule="atLeast"/>
        </w:trPr>
        <w:tc>
          <w:tcPr>
            <w:tcW w:w="1638" w:type="dxa"/>
            <w:vMerge w:val="continue"/>
            <w:tcBorders>
              <w:left w:val="single" w:color="000000" w:sz="4" w:space="0"/>
              <w:bottom w:val="single" w:color="000000" w:sz="4" w:space="0"/>
              <w:right w:val="single" w:color="000000" w:sz="4" w:space="0"/>
            </w:tcBorders>
          </w:tcPr>
          <w:p w14:paraId="65049C52">
            <w:pPr>
              <w:pStyle w:val="10"/>
              <w:spacing w:before="40" w:after="40"/>
              <w:rPr>
                <w:rFonts w:ascii="Arial" w:hAnsi="Arial" w:cs="Arial"/>
                <w:sz w:val="18"/>
                <w:szCs w:val="18"/>
              </w:rPr>
            </w:pPr>
          </w:p>
        </w:tc>
        <w:tc>
          <w:tcPr>
            <w:tcW w:w="617" w:type="dxa"/>
            <w:tcBorders>
              <w:top w:val="single" w:color="000000" w:sz="4" w:space="0"/>
              <w:left w:val="single" w:color="000000" w:sz="4" w:space="0"/>
              <w:bottom w:val="single" w:color="000000" w:sz="4" w:space="0"/>
              <w:right w:val="single" w:color="000000" w:sz="4" w:space="0"/>
            </w:tcBorders>
          </w:tcPr>
          <w:p w14:paraId="7CEDD53F">
            <w:pPr>
              <w:pStyle w:val="10"/>
              <w:spacing w:before="40" w:after="40"/>
              <w:jc w:val="right"/>
              <w:rPr>
                <w:rFonts w:ascii="Arial" w:hAnsi="Arial" w:cs="Arial"/>
                <w:sz w:val="18"/>
                <w:szCs w:val="18"/>
              </w:rPr>
            </w:pPr>
            <w:r>
              <w:rPr>
                <w:rFonts w:ascii="Arial" w:hAnsi="Arial" w:cs="Arial"/>
                <w:sz w:val="18"/>
                <w:szCs w:val="18"/>
              </w:rPr>
              <w:t>13f</w:t>
            </w:r>
          </w:p>
        </w:tc>
        <w:tc>
          <w:tcPr>
            <w:tcW w:w="11353" w:type="dxa"/>
            <w:tcBorders>
              <w:top w:val="single" w:color="000000" w:sz="4" w:space="0"/>
              <w:left w:val="single" w:color="000000" w:sz="4" w:space="0"/>
              <w:bottom w:val="single" w:color="000000" w:sz="4" w:space="0"/>
              <w:right w:val="single" w:color="000000" w:sz="4" w:space="0"/>
            </w:tcBorders>
          </w:tcPr>
          <w:p w14:paraId="4B1ABB76">
            <w:pPr>
              <w:pStyle w:val="10"/>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592" w:type="dxa"/>
            <w:tcBorders>
              <w:top w:val="single" w:color="000000" w:sz="4" w:space="0"/>
              <w:left w:val="single" w:color="000000" w:sz="4" w:space="0"/>
              <w:bottom w:val="single" w:color="000000" w:sz="4" w:space="0"/>
              <w:right w:val="single" w:color="000000" w:sz="4" w:space="0"/>
            </w:tcBorders>
          </w:tcPr>
          <w:p w14:paraId="5B967528">
            <w:pPr>
              <w:pStyle w:val="10"/>
              <w:spacing w:before="40" w:after="40"/>
              <w:rPr>
                <w:rFonts w:hint="default" w:ascii="Arial" w:hAnsi="Arial" w:cs="Arial"/>
                <w:color w:val="auto"/>
                <w:sz w:val="18"/>
                <w:szCs w:val="18"/>
                <w:lang w:val="en-US"/>
              </w:rPr>
            </w:pPr>
            <w:r>
              <w:rPr>
                <w:rFonts w:hint="default" w:ascii="Arial" w:hAnsi="Arial" w:cs="Arial"/>
                <w:color w:val="auto"/>
                <w:sz w:val="18"/>
                <w:szCs w:val="18"/>
                <w:lang w:val="en-US"/>
              </w:rPr>
              <w:t>4</w:t>
            </w:r>
          </w:p>
        </w:tc>
      </w:tr>
      <w:tr w14:paraId="730F43AB">
        <w:tblPrEx>
          <w:tblCellMar>
            <w:top w:w="0" w:type="dxa"/>
            <w:left w:w="108" w:type="dxa"/>
            <w:bottom w:w="0" w:type="dxa"/>
            <w:right w:w="108" w:type="dxa"/>
          </w:tblCellMar>
        </w:tblPrEx>
        <w:trPr>
          <w:trHeight w:val="48" w:hRule="atLeast"/>
        </w:trPr>
        <w:tc>
          <w:tcPr>
            <w:tcW w:w="1638" w:type="dxa"/>
            <w:tcBorders>
              <w:top w:val="single" w:color="000000" w:sz="4" w:space="0"/>
              <w:left w:val="single" w:color="000000" w:sz="4" w:space="0"/>
              <w:bottom w:val="single" w:color="000000" w:sz="4" w:space="0"/>
              <w:right w:val="single" w:color="000000" w:sz="4" w:space="0"/>
            </w:tcBorders>
          </w:tcPr>
          <w:p w14:paraId="090A1AB5">
            <w:pPr>
              <w:pStyle w:val="10"/>
              <w:spacing w:before="40" w:after="40"/>
              <w:rPr>
                <w:rFonts w:ascii="Arial" w:hAnsi="Arial" w:cs="Arial"/>
                <w:sz w:val="18"/>
                <w:szCs w:val="18"/>
              </w:rPr>
            </w:pPr>
            <w:r>
              <w:rPr>
                <w:rFonts w:ascii="Arial" w:hAnsi="Arial" w:cs="Arial"/>
                <w:sz w:val="18"/>
                <w:szCs w:val="18"/>
              </w:rPr>
              <w:t>Reporting bias assessment</w:t>
            </w:r>
          </w:p>
        </w:tc>
        <w:tc>
          <w:tcPr>
            <w:tcW w:w="617" w:type="dxa"/>
            <w:tcBorders>
              <w:top w:val="single" w:color="000000" w:sz="4" w:space="0"/>
              <w:left w:val="single" w:color="000000" w:sz="4" w:space="0"/>
              <w:bottom w:val="single" w:color="000000" w:sz="4" w:space="0"/>
              <w:right w:val="single" w:color="000000" w:sz="4" w:space="0"/>
            </w:tcBorders>
          </w:tcPr>
          <w:p w14:paraId="63AF533D">
            <w:pPr>
              <w:pStyle w:val="10"/>
              <w:spacing w:before="40" w:after="40"/>
              <w:jc w:val="right"/>
              <w:rPr>
                <w:rFonts w:ascii="Arial" w:hAnsi="Arial" w:cs="Arial"/>
                <w:sz w:val="18"/>
                <w:szCs w:val="18"/>
              </w:rPr>
            </w:pPr>
            <w:r>
              <w:rPr>
                <w:rFonts w:ascii="Arial" w:hAnsi="Arial" w:cs="Arial"/>
                <w:sz w:val="18"/>
                <w:szCs w:val="18"/>
              </w:rPr>
              <w:t>14</w:t>
            </w:r>
          </w:p>
        </w:tc>
        <w:tc>
          <w:tcPr>
            <w:tcW w:w="11353" w:type="dxa"/>
            <w:tcBorders>
              <w:top w:val="single" w:color="000000" w:sz="4" w:space="0"/>
              <w:left w:val="single" w:color="000000" w:sz="4" w:space="0"/>
              <w:bottom w:val="single" w:color="000000" w:sz="4" w:space="0"/>
              <w:right w:val="single" w:color="000000" w:sz="4" w:space="0"/>
            </w:tcBorders>
          </w:tcPr>
          <w:p w14:paraId="581941EC">
            <w:pPr>
              <w:pStyle w:val="10"/>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592" w:type="dxa"/>
            <w:tcBorders>
              <w:top w:val="single" w:color="000000" w:sz="4" w:space="0"/>
              <w:left w:val="single" w:color="000000" w:sz="4" w:space="0"/>
              <w:bottom w:val="single" w:color="000000" w:sz="4" w:space="0"/>
              <w:right w:val="single" w:color="000000" w:sz="4" w:space="0"/>
            </w:tcBorders>
          </w:tcPr>
          <w:p w14:paraId="5C02D0C0">
            <w:pPr>
              <w:pStyle w:val="10"/>
              <w:spacing w:before="40" w:after="40"/>
              <w:rPr>
                <w:rFonts w:hint="default" w:ascii="Arial" w:hAnsi="Arial" w:cs="Arial"/>
                <w:color w:val="auto"/>
                <w:sz w:val="18"/>
                <w:szCs w:val="18"/>
                <w:lang w:val="en-US"/>
              </w:rPr>
            </w:pPr>
            <w:r>
              <w:rPr>
                <w:rFonts w:hint="default" w:ascii="Arial" w:hAnsi="Arial" w:cs="Arial"/>
                <w:color w:val="auto"/>
                <w:sz w:val="18"/>
                <w:szCs w:val="18"/>
                <w:lang w:val="en-US"/>
              </w:rPr>
              <w:t>4</w:t>
            </w:r>
          </w:p>
        </w:tc>
      </w:tr>
      <w:tr w14:paraId="0AA69322">
        <w:tblPrEx>
          <w:tblCellMar>
            <w:top w:w="0" w:type="dxa"/>
            <w:left w:w="108" w:type="dxa"/>
            <w:bottom w:w="0" w:type="dxa"/>
            <w:right w:w="108" w:type="dxa"/>
          </w:tblCellMar>
        </w:tblPrEx>
        <w:trPr>
          <w:trHeight w:val="48" w:hRule="atLeast"/>
        </w:trPr>
        <w:tc>
          <w:tcPr>
            <w:tcW w:w="1638" w:type="dxa"/>
            <w:tcBorders>
              <w:top w:val="single" w:color="000000" w:sz="4" w:space="0"/>
              <w:left w:val="single" w:color="000000" w:sz="4" w:space="0"/>
              <w:bottom w:val="single" w:color="000000" w:sz="4" w:space="0"/>
              <w:right w:val="single" w:color="000000" w:sz="4" w:space="0"/>
            </w:tcBorders>
          </w:tcPr>
          <w:p w14:paraId="2BA3E2DF">
            <w:pPr>
              <w:pStyle w:val="10"/>
              <w:spacing w:before="40" w:after="40"/>
              <w:rPr>
                <w:rFonts w:ascii="Arial" w:hAnsi="Arial" w:cs="Arial"/>
                <w:sz w:val="18"/>
                <w:szCs w:val="18"/>
              </w:rPr>
            </w:pPr>
            <w:r>
              <w:rPr>
                <w:rFonts w:ascii="Arial" w:hAnsi="Arial" w:cs="Arial"/>
                <w:sz w:val="18"/>
                <w:szCs w:val="18"/>
              </w:rPr>
              <w:t>Certainty assessment</w:t>
            </w:r>
          </w:p>
        </w:tc>
        <w:tc>
          <w:tcPr>
            <w:tcW w:w="617" w:type="dxa"/>
            <w:tcBorders>
              <w:top w:val="single" w:color="000000" w:sz="4" w:space="0"/>
              <w:left w:val="single" w:color="000000" w:sz="4" w:space="0"/>
              <w:bottom w:val="single" w:color="000000" w:sz="4" w:space="0"/>
              <w:right w:val="single" w:color="000000" w:sz="4" w:space="0"/>
            </w:tcBorders>
          </w:tcPr>
          <w:p w14:paraId="49434048">
            <w:pPr>
              <w:pStyle w:val="10"/>
              <w:spacing w:before="40" w:after="40"/>
              <w:jc w:val="right"/>
              <w:rPr>
                <w:rFonts w:ascii="Arial" w:hAnsi="Arial" w:cs="Arial"/>
                <w:sz w:val="18"/>
                <w:szCs w:val="18"/>
              </w:rPr>
            </w:pPr>
            <w:r>
              <w:rPr>
                <w:rFonts w:ascii="Arial" w:hAnsi="Arial" w:cs="Arial"/>
                <w:sz w:val="18"/>
                <w:szCs w:val="18"/>
              </w:rPr>
              <w:t>15</w:t>
            </w:r>
          </w:p>
        </w:tc>
        <w:tc>
          <w:tcPr>
            <w:tcW w:w="11353" w:type="dxa"/>
            <w:tcBorders>
              <w:top w:val="single" w:color="000000" w:sz="4" w:space="0"/>
              <w:left w:val="single" w:color="000000" w:sz="4" w:space="0"/>
              <w:bottom w:val="single" w:color="000000" w:sz="4" w:space="0"/>
              <w:right w:val="single" w:color="000000" w:sz="4" w:space="0"/>
            </w:tcBorders>
          </w:tcPr>
          <w:p w14:paraId="3405D7A2">
            <w:pPr>
              <w:pStyle w:val="10"/>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592" w:type="dxa"/>
            <w:tcBorders>
              <w:top w:val="single" w:color="000000" w:sz="4" w:space="0"/>
              <w:left w:val="single" w:color="000000" w:sz="4" w:space="0"/>
              <w:bottom w:val="single" w:color="000000" w:sz="4" w:space="0"/>
              <w:right w:val="single" w:color="000000" w:sz="4" w:space="0"/>
            </w:tcBorders>
          </w:tcPr>
          <w:p w14:paraId="5F2E34A5">
            <w:pPr>
              <w:pStyle w:val="10"/>
              <w:spacing w:before="40" w:after="40"/>
              <w:rPr>
                <w:rFonts w:hint="default" w:ascii="Arial" w:hAnsi="Arial" w:cs="Arial"/>
                <w:color w:val="auto"/>
                <w:sz w:val="18"/>
                <w:szCs w:val="18"/>
                <w:lang w:val="en-US"/>
              </w:rPr>
            </w:pPr>
            <w:r>
              <w:rPr>
                <w:rFonts w:hint="default" w:ascii="Arial" w:hAnsi="Arial" w:cs="Arial"/>
                <w:color w:val="auto"/>
                <w:sz w:val="18"/>
                <w:szCs w:val="18"/>
                <w:lang w:val="en-US"/>
              </w:rPr>
              <w:t>4</w:t>
            </w:r>
          </w:p>
        </w:tc>
      </w:tr>
      <w:tr w14:paraId="66A82C84">
        <w:tblPrEx>
          <w:tblCellMar>
            <w:top w:w="0" w:type="dxa"/>
            <w:left w:w="108" w:type="dxa"/>
            <w:bottom w:w="0" w:type="dxa"/>
            <w:right w:w="108" w:type="dxa"/>
          </w:tblCellMar>
        </w:tblPrEx>
        <w:trPr>
          <w:trHeight w:val="24" w:hRule="atLeast"/>
        </w:trPr>
        <w:tc>
          <w:tcPr>
            <w:tcW w:w="13608"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33673620">
            <w:pPr>
              <w:pStyle w:val="10"/>
              <w:rPr>
                <w:rFonts w:ascii="Arial" w:hAnsi="Arial" w:cs="Arial"/>
                <w:sz w:val="18"/>
                <w:szCs w:val="18"/>
              </w:rPr>
            </w:pPr>
            <w:r>
              <w:rPr>
                <w:rFonts w:ascii="Arial" w:hAnsi="Arial" w:cs="Arial"/>
                <w:b/>
                <w:bCs/>
                <w:sz w:val="18"/>
                <w:szCs w:val="18"/>
              </w:rPr>
              <w:t xml:space="preserve">RESULTS </w:t>
            </w:r>
          </w:p>
        </w:tc>
        <w:tc>
          <w:tcPr>
            <w:tcW w:w="1592" w:type="dxa"/>
            <w:tcBorders>
              <w:top w:val="double" w:color="000000" w:sz="4" w:space="0"/>
              <w:left w:val="single" w:color="000000" w:sz="4" w:space="0"/>
              <w:bottom w:val="single" w:color="000000" w:sz="4" w:space="0"/>
              <w:right w:val="single" w:color="000000" w:sz="4" w:space="0"/>
            </w:tcBorders>
            <w:shd w:val="clear" w:color="auto" w:fill="FFFFCC"/>
          </w:tcPr>
          <w:p w14:paraId="19943B00">
            <w:pPr>
              <w:pStyle w:val="10"/>
              <w:jc w:val="center"/>
              <w:rPr>
                <w:rFonts w:ascii="Arial" w:hAnsi="Arial" w:cs="Arial"/>
                <w:color w:val="auto"/>
                <w:sz w:val="18"/>
                <w:szCs w:val="18"/>
              </w:rPr>
            </w:pPr>
          </w:p>
        </w:tc>
      </w:tr>
      <w:tr w14:paraId="2EC87D6A">
        <w:tblPrEx>
          <w:tblCellMar>
            <w:top w:w="0" w:type="dxa"/>
            <w:left w:w="108" w:type="dxa"/>
            <w:bottom w:w="0" w:type="dxa"/>
            <w:right w:w="108" w:type="dxa"/>
          </w:tblCellMar>
        </w:tblPrEx>
        <w:trPr>
          <w:trHeight w:val="48" w:hRule="atLeast"/>
        </w:trPr>
        <w:tc>
          <w:tcPr>
            <w:tcW w:w="1638" w:type="dxa"/>
            <w:vMerge w:val="restart"/>
            <w:tcBorders>
              <w:top w:val="single" w:color="000000" w:sz="4" w:space="0"/>
              <w:left w:val="single" w:color="000000" w:sz="4" w:space="0"/>
              <w:right w:val="single" w:color="000000" w:sz="4" w:space="0"/>
            </w:tcBorders>
          </w:tcPr>
          <w:p w14:paraId="5CC0A2A9">
            <w:pPr>
              <w:pStyle w:val="10"/>
              <w:spacing w:before="40" w:after="40"/>
              <w:rPr>
                <w:rFonts w:ascii="Arial" w:hAnsi="Arial" w:cs="Arial"/>
                <w:sz w:val="18"/>
                <w:szCs w:val="18"/>
              </w:rPr>
            </w:pPr>
            <w:r>
              <w:rPr>
                <w:rFonts w:ascii="Arial" w:hAnsi="Arial" w:cs="Arial"/>
                <w:sz w:val="18"/>
                <w:szCs w:val="18"/>
              </w:rPr>
              <w:t xml:space="preserve">Study selection </w:t>
            </w:r>
          </w:p>
        </w:tc>
        <w:tc>
          <w:tcPr>
            <w:tcW w:w="617" w:type="dxa"/>
            <w:tcBorders>
              <w:top w:val="single" w:color="000000" w:sz="4" w:space="0"/>
              <w:left w:val="single" w:color="000000" w:sz="4" w:space="0"/>
              <w:bottom w:val="single" w:color="000000" w:sz="4" w:space="0"/>
              <w:right w:val="single" w:color="000000" w:sz="4" w:space="0"/>
            </w:tcBorders>
          </w:tcPr>
          <w:p w14:paraId="652D1E03">
            <w:pPr>
              <w:pStyle w:val="10"/>
              <w:spacing w:before="40" w:after="40"/>
              <w:jc w:val="right"/>
              <w:rPr>
                <w:rFonts w:ascii="Arial" w:hAnsi="Arial" w:cs="Arial"/>
                <w:sz w:val="18"/>
                <w:szCs w:val="18"/>
              </w:rPr>
            </w:pPr>
            <w:r>
              <w:rPr>
                <w:rFonts w:ascii="Arial" w:hAnsi="Arial" w:cs="Arial"/>
                <w:sz w:val="18"/>
                <w:szCs w:val="18"/>
              </w:rPr>
              <w:t>16a</w:t>
            </w:r>
          </w:p>
        </w:tc>
        <w:tc>
          <w:tcPr>
            <w:tcW w:w="11353" w:type="dxa"/>
            <w:tcBorders>
              <w:top w:val="single" w:color="000000" w:sz="4" w:space="0"/>
              <w:left w:val="single" w:color="000000" w:sz="4" w:space="0"/>
              <w:bottom w:val="single" w:color="000000" w:sz="4" w:space="0"/>
              <w:right w:val="single" w:color="000000" w:sz="4" w:space="0"/>
            </w:tcBorders>
          </w:tcPr>
          <w:p w14:paraId="0EE53328">
            <w:pPr>
              <w:pStyle w:val="10"/>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592" w:type="dxa"/>
            <w:tcBorders>
              <w:top w:val="single" w:color="000000" w:sz="4" w:space="0"/>
              <w:left w:val="single" w:color="000000" w:sz="4" w:space="0"/>
              <w:bottom w:val="single" w:color="000000" w:sz="4" w:space="0"/>
              <w:right w:val="single" w:color="000000" w:sz="4" w:space="0"/>
            </w:tcBorders>
          </w:tcPr>
          <w:p w14:paraId="09E845C0">
            <w:pPr>
              <w:pStyle w:val="10"/>
              <w:spacing w:before="40" w:after="40"/>
              <w:rPr>
                <w:rFonts w:hint="default" w:ascii="Arial" w:hAnsi="Arial" w:cs="Arial"/>
                <w:color w:val="auto"/>
                <w:sz w:val="18"/>
                <w:szCs w:val="18"/>
                <w:lang w:val="en-US"/>
              </w:rPr>
            </w:pPr>
            <w:r>
              <w:rPr>
                <w:rFonts w:hint="default" w:ascii="Arial" w:hAnsi="Arial" w:cs="Arial"/>
                <w:color w:val="auto"/>
                <w:sz w:val="18"/>
                <w:szCs w:val="18"/>
                <w:lang w:val="en-US"/>
              </w:rPr>
              <w:t>3</w:t>
            </w:r>
          </w:p>
        </w:tc>
      </w:tr>
      <w:tr w14:paraId="43A3D3B3">
        <w:tblPrEx>
          <w:tblCellMar>
            <w:top w:w="0" w:type="dxa"/>
            <w:left w:w="108" w:type="dxa"/>
            <w:bottom w:w="0" w:type="dxa"/>
            <w:right w:w="108" w:type="dxa"/>
          </w:tblCellMar>
        </w:tblPrEx>
        <w:trPr>
          <w:trHeight w:val="48" w:hRule="atLeast"/>
        </w:trPr>
        <w:tc>
          <w:tcPr>
            <w:tcW w:w="1638" w:type="dxa"/>
            <w:vMerge w:val="continue"/>
            <w:tcBorders>
              <w:left w:val="single" w:color="000000" w:sz="4" w:space="0"/>
              <w:bottom w:val="single" w:color="000000" w:sz="4" w:space="0"/>
              <w:right w:val="single" w:color="000000" w:sz="4" w:space="0"/>
            </w:tcBorders>
          </w:tcPr>
          <w:p w14:paraId="5C801ADB">
            <w:pPr>
              <w:pStyle w:val="10"/>
              <w:spacing w:before="40" w:after="40"/>
              <w:rPr>
                <w:rFonts w:ascii="Arial" w:hAnsi="Arial" w:cs="Arial"/>
                <w:sz w:val="18"/>
                <w:szCs w:val="18"/>
              </w:rPr>
            </w:pPr>
          </w:p>
        </w:tc>
        <w:tc>
          <w:tcPr>
            <w:tcW w:w="617" w:type="dxa"/>
            <w:tcBorders>
              <w:top w:val="single" w:color="000000" w:sz="4" w:space="0"/>
              <w:left w:val="single" w:color="000000" w:sz="4" w:space="0"/>
              <w:bottom w:val="single" w:color="000000" w:sz="4" w:space="0"/>
              <w:right w:val="single" w:color="000000" w:sz="4" w:space="0"/>
            </w:tcBorders>
          </w:tcPr>
          <w:p w14:paraId="39932B1C">
            <w:pPr>
              <w:pStyle w:val="10"/>
              <w:spacing w:before="40" w:after="40"/>
              <w:jc w:val="right"/>
              <w:rPr>
                <w:rFonts w:ascii="Arial" w:hAnsi="Arial" w:cs="Arial"/>
                <w:sz w:val="18"/>
                <w:szCs w:val="18"/>
              </w:rPr>
            </w:pPr>
            <w:r>
              <w:rPr>
                <w:rFonts w:ascii="Arial" w:hAnsi="Arial" w:cs="Arial"/>
                <w:sz w:val="18"/>
                <w:szCs w:val="18"/>
              </w:rPr>
              <w:t>16b</w:t>
            </w:r>
          </w:p>
        </w:tc>
        <w:tc>
          <w:tcPr>
            <w:tcW w:w="11353" w:type="dxa"/>
            <w:tcBorders>
              <w:top w:val="single" w:color="000000" w:sz="4" w:space="0"/>
              <w:left w:val="single" w:color="000000" w:sz="4" w:space="0"/>
              <w:bottom w:val="single" w:color="000000" w:sz="4" w:space="0"/>
              <w:right w:val="single" w:color="000000" w:sz="4" w:space="0"/>
            </w:tcBorders>
          </w:tcPr>
          <w:p w14:paraId="5DE9AC0F">
            <w:pPr>
              <w:pStyle w:val="10"/>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592" w:type="dxa"/>
            <w:tcBorders>
              <w:top w:val="single" w:color="000000" w:sz="4" w:space="0"/>
              <w:left w:val="single" w:color="000000" w:sz="4" w:space="0"/>
              <w:bottom w:val="single" w:color="000000" w:sz="4" w:space="0"/>
              <w:right w:val="single" w:color="000000" w:sz="4" w:space="0"/>
            </w:tcBorders>
          </w:tcPr>
          <w:p w14:paraId="687AA1F3">
            <w:pPr>
              <w:pStyle w:val="10"/>
              <w:spacing w:before="40" w:after="40"/>
              <w:rPr>
                <w:rFonts w:hint="default" w:ascii="Arial" w:hAnsi="Arial" w:cs="Arial"/>
                <w:color w:val="auto"/>
                <w:sz w:val="18"/>
                <w:szCs w:val="18"/>
                <w:lang w:val="en-US"/>
              </w:rPr>
            </w:pPr>
            <w:r>
              <w:rPr>
                <w:rFonts w:hint="default" w:ascii="Arial" w:hAnsi="Arial" w:cs="Arial"/>
                <w:color w:val="auto"/>
                <w:sz w:val="18"/>
                <w:szCs w:val="18"/>
                <w:lang w:val="en-US"/>
              </w:rPr>
              <w:t>4</w:t>
            </w:r>
          </w:p>
        </w:tc>
      </w:tr>
      <w:tr w14:paraId="2F830078">
        <w:tblPrEx>
          <w:tblCellMar>
            <w:top w:w="0" w:type="dxa"/>
            <w:left w:w="108" w:type="dxa"/>
            <w:bottom w:w="0" w:type="dxa"/>
            <w:right w:w="108" w:type="dxa"/>
          </w:tblCellMar>
        </w:tblPrEx>
        <w:trPr>
          <w:trHeight w:val="103" w:hRule="atLeast"/>
        </w:trPr>
        <w:tc>
          <w:tcPr>
            <w:tcW w:w="1638" w:type="dxa"/>
            <w:tcBorders>
              <w:top w:val="single" w:color="000000" w:sz="4" w:space="0"/>
              <w:left w:val="single" w:color="000000" w:sz="4" w:space="0"/>
              <w:bottom w:val="single" w:color="000000" w:sz="4" w:space="0"/>
              <w:right w:val="single" w:color="000000" w:sz="4" w:space="0"/>
            </w:tcBorders>
          </w:tcPr>
          <w:p w14:paraId="7EFD4D7E">
            <w:pPr>
              <w:pStyle w:val="10"/>
              <w:spacing w:before="40" w:after="40"/>
              <w:rPr>
                <w:rFonts w:ascii="Arial" w:hAnsi="Arial" w:cs="Arial"/>
                <w:sz w:val="18"/>
                <w:szCs w:val="18"/>
              </w:rPr>
            </w:pPr>
            <w:r>
              <w:rPr>
                <w:rFonts w:ascii="Arial" w:hAnsi="Arial" w:cs="Arial"/>
                <w:sz w:val="18"/>
                <w:szCs w:val="18"/>
              </w:rPr>
              <w:t xml:space="preserve">Study characteristics </w:t>
            </w:r>
          </w:p>
        </w:tc>
        <w:tc>
          <w:tcPr>
            <w:tcW w:w="617" w:type="dxa"/>
            <w:tcBorders>
              <w:top w:val="single" w:color="000000" w:sz="4" w:space="0"/>
              <w:left w:val="single" w:color="000000" w:sz="4" w:space="0"/>
              <w:bottom w:val="single" w:color="000000" w:sz="4" w:space="0"/>
              <w:right w:val="single" w:color="000000" w:sz="4" w:space="0"/>
            </w:tcBorders>
          </w:tcPr>
          <w:p w14:paraId="5692E850">
            <w:pPr>
              <w:pStyle w:val="10"/>
              <w:spacing w:before="40" w:after="40"/>
              <w:jc w:val="right"/>
              <w:rPr>
                <w:rFonts w:ascii="Arial" w:hAnsi="Arial" w:cs="Arial"/>
                <w:sz w:val="18"/>
                <w:szCs w:val="18"/>
              </w:rPr>
            </w:pPr>
            <w:r>
              <w:rPr>
                <w:rFonts w:ascii="Arial" w:hAnsi="Arial" w:cs="Arial"/>
                <w:sz w:val="18"/>
                <w:szCs w:val="18"/>
              </w:rPr>
              <w:t>17</w:t>
            </w:r>
          </w:p>
        </w:tc>
        <w:tc>
          <w:tcPr>
            <w:tcW w:w="11353" w:type="dxa"/>
            <w:tcBorders>
              <w:top w:val="single" w:color="000000" w:sz="4" w:space="0"/>
              <w:left w:val="single" w:color="000000" w:sz="4" w:space="0"/>
              <w:bottom w:val="single" w:color="000000" w:sz="4" w:space="0"/>
              <w:right w:val="single" w:color="000000" w:sz="4" w:space="0"/>
            </w:tcBorders>
          </w:tcPr>
          <w:p w14:paraId="5CE7238C">
            <w:pPr>
              <w:pStyle w:val="10"/>
              <w:spacing w:before="40" w:after="40"/>
              <w:rPr>
                <w:rFonts w:ascii="Arial" w:hAnsi="Arial" w:cs="Arial"/>
                <w:sz w:val="18"/>
                <w:szCs w:val="18"/>
              </w:rPr>
            </w:pPr>
            <w:r>
              <w:rPr>
                <w:rFonts w:ascii="Arial" w:hAnsi="Arial" w:cs="Arial"/>
                <w:sz w:val="18"/>
                <w:szCs w:val="18"/>
              </w:rPr>
              <w:t>Cite each included study and present its characteristics.</w:t>
            </w:r>
          </w:p>
        </w:tc>
        <w:tc>
          <w:tcPr>
            <w:tcW w:w="1592" w:type="dxa"/>
            <w:tcBorders>
              <w:top w:val="single" w:color="000000" w:sz="4" w:space="0"/>
              <w:left w:val="single" w:color="000000" w:sz="4" w:space="0"/>
              <w:bottom w:val="single" w:color="000000" w:sz="4" w:space="0"/>
              <w:right w:val="single" w:color="000000" w:sz="4" w:space="0"/>
            </w:tcBorders>
          </w:tcPr>
          <w:p w14:paraId="2A4B8D93">
            <w:pPr>
              <w:pStyle w:val="10"/>
              <w:spacing w:before="40" w:after="40"/>
              <w:rPr>
                <w:rFonts w:hint="default" w:ascii="Arial" w:hAnsi="Arial" w:cs="Arial"/>
                <w:color w:val="auto"/>
                <w:sz w:val="18"/>
                <w:szCs w:val="18"/>
                <w:lang w:val="en-US"/>
              </w:rPr>
            </w:pPr>
            <w:r>
              <w:rPr>
                <w:rFonts w:hint="default" w:ascii="Arial" w:hAnsi="Arial" w:cs="Arial"/>
                <w:color w:val="auto"/>
                <w:sz w:val="18"/>
                <w:szCs w:val="18"/>
                <w:lang w:val="en-US"/>
              </w:rPr>
              <w:t>4</w:t>
            </w:r>
          </w:p>
        </w:tc>
      </w:tr>
      <w:tr w14:paraId="6BBAE096">
        <w:tblPrEx>
          <w:tblCellMar>
            <w:top w:w="0" w:type="dxa"/>
            <w:left w:w="108" w:type="dxa"/>
            <w:bottom w:w="0" w:type="dxa"/>
            <w:right w:w="108" w:type="dxa"/>
          </w:tblCellMar>
        </w:tblPrEx>
        <w:trPr>
          <w:trHeight w:val="48" w:hRule="atLeast"/>
        </w:trPr>
        <w:tc>
          <w:tcPr>
            <w:tcW w:w="1638" w:type="dxa"/>
            <w:tcBorders>
              <w:top w:val="single" w:color="000000" w:sz="4" w:space="0"/>
              <w:left w:val="single" w:color="000000" w:sz="4" w:space="0"/>
              <w:bottom w:val="single" w:color="000000" w:sz="4" w:space="0"/>
              <w:right w:val="single" w:color="000000" w:sz="4" w:space="0"/>
            </w:tcBorders>
          </w:tcPr>
          <w:p w14:paraId="4FB5BAAF">
            <w:pPr>
              <w:pStyle w:val="10"/>
              <w:spacing w:before="40" w:after="40"/>
              <w:rPr>
                <w:rFonts w:ascii="Arial" w:hAnsi="Arial" w:cs="Arial"/>
                <w:sz w:val="18"/>
                <w:szCs w:val="18"/>
              </w:rPr>
            </w:pPr>
            <w:r>
              <w:rPr>
                <w:rFonts w:ascii="Arial" w:hAnsi="Arial" w:cs="Arial"/>
                <w:sz w:val="18"/>
                <w:szCs w:val="18"/>
              </w:rPr>
              <w:t xml:space="preserve">Risk of bias in studies </w:t>
            </w:r>
          </w:p>
        </w:tc>
        <w:tc>
          <w:tcPr>
            <w:tcW w:w="617" w:type="dxa"/>
            <w:tcBorders>
              <w:top w:val="single" w:color="000000" w:sz="4" w:space="0"/>
              <w:left w:val="single" w:color="000000" w:sz="4" w:space="0"/>
              <w:bottom w:val="single" w:color="000000" w:sz="4" w:space="0"/>
              <w:right w:val="single" w:color="000000" w:sz="4" w:space="0"/>
            </w:tcBorders>
          </w:tcPr>
          <w:p w14:paraId="09C7A32B">
            <w:pPr>
              <w:pStyle w:val="10"/>
              <w:spacing w:before="40" w:after="40"/>
              <w:jc w:val="right"/>
              <w:rPr>
                <w:rFonts w:ascii="Arial" w:hAnsi="Arial" w:cs="Arial"/>
                <w:sz w:val="18"/>
                <w:szCs w:val="18"/>
              </w:rPr>
            </w:pPr>
            <w:r>
              <w:rPr>
                <w:rFonts w:ascii="Arial" w:hAnsi="Arial" w:cs="Arial"/>
                <w:sz w:val="18"/>
                <w:szCs w:val="18"/>
              </w:rPr>
              <w:t>18</w:t>
            </w:r>
          </w:p>
        </w:tc>
        <w:tc>
          <w:tcPr>
            <w:tcW w:w="11353" w:type="dxa"/>
            <w:tcBorders>
              <w:top w:val="single" w:color="000000" w:sz="4" w:space="0"/>
              <w:left w:val="single" w:color="000000" w:sz="4" w:space="0"/>
              <w:bottom w:val="single" w:color="000000" w:sz="4" w:space="0"/>
              <w:right w:val="single" w:color="000000" w:sz="4" w:space="0"/>
            </w:tcBorders>
          </w:tcPr>
          <w:p w14:paraId="4ACB690F">
            <w:pPr>
              <w:pStyle w:val="10"/>
              <w:spacing w:before="40" w:after="40"/>
              <w:rPr>
                <w:rFonts w:ascii="Arial" w:hAnsi="Arial" w:cs="Arial"/>
                <w:sz w:val="18"/>
                <w:szCs w:val="18"/>
              </w:rPr>
            </w:pPr>
            <w:r>
              <w:rPr>
                <w:rFonts w:ascii="Arial" w:hAnsi="Arial" w:cs="Arial"/>
                <w:sz w:val="18"/>
                <w:szCs w:val="18"/>
              </w:rPr>
              <w:t>Present assessments of risk of bias for each included study.</w:t>
            </w:r>
          </w:p>
        </w:tc>
        <w:tc>
          <w:tcPr>
            <w:tcW w:w="1592" w:type="dxa"/>
            <w:tcBorders>
              <w:top w:val="single" w:color="000000" w:sz="4" w:space="0"/>
              <w:left w:val="single" w:color="000000" w:sz="4" w:space="0"/>
              <w:bottom w:val="single" w:color="000000" w:sz="4" w:space="0"/>
              <w:right w:val="single" w:color="000000" w:sz="4" w:space="0"/>
            </w:tcBorders>
          </w:tcPr>
          <w:p w14:paraId="788A4661">
            <w:pPr>
              <w:pStyle w:val="10"/>
              <w:spacing w:before="40" w:after="40"/>
              <w:rPr>
                <w:rFonts w:hint="default" w:ascii="Arial" w:hAnsi="Arial" w:cs="Arial"/>
                <w:color w:val="auto"/>
                <w:sz w:val="18"/>
                <w:szCs w:val="18"/>
                <w:lang w:val="en-US"/>
              </w:rPr>
            </w:pPr>
            <w:r>
              <w:rPr>
                <w:rFonts w:hint="default" w:ascii="Arial" w:hAnsi="Arial" w:cs="Arial"/>
                <w:color w:val="auto"/>
                <w:sz w:val="18"/>
                <w:szCs w:val="18"/>
                <w:lang w:val="en-US"/>
              </w:rPr>
              <w:t>4</w:t>
            </w:r>
          </w:p>
        </w:tc>
      </w:tr>
      <w:tr w14:paraId="03F6B6FD">
        <w:tblPrEx>
          <w:tblCellMar>
            <w:top w:w="0" w:type="dxa"/>
            <w:left w:w="108" w:type="dxa"/>
            <w:bottom w:w="0" w:type="dxa"/>
            <w:right w:w="108" w:type="dxa"/>
          </w:tblCellMar>
        </w:tblPrEx>
        <w:trPr>
          <w:trHeight w:val="48" w:hRule="atLeast"/>
        </w:trPr>
        <w:tc>
          <w:tcPr>
            <w:tcW w:w="1638" w:type="dxa"/>
            <w:tcBorders>
              <w:top w:val="single" w:color="000000" w:sz="4" w:space="0"/>
              <w:left w:val="single" w:color="000000" w:sz="4" w:space="0"/>
              <w:bottom w:val="single" w:color="000000" w:sz="4" w:space="0"/>
              <w:right w:val="single" w:color="000000" w:sz="4" w:space="0"/>
            </w:tcBorders>
          </w:tcPr>
          <w:p w14:paraId="7B46C350">
            <w:pPr>
              <w:pStyle w:val="10"/>
              <w:spacing w:before="40" w:after="40"/>
              <w:rPr>
                <w:rFonts w:ascii="Arial" w:hAnsi="Arial" w:cs="Arial"/>
                <w:sz w:val="18"/>
                <w:szCs w:val="18"/>
              </w:rPr>
            </w:pPr>
            <w:r>
              <w:rPr>
                <w:rFonts w:ascii="Arial" w:hAnsi="Arial" w:cs="Arial"/>
                <w:sz w:val="18"/>
                <w:szCs w:val="18"/>
              </w:rPr>
              <w:t xml:space="preserve">Results of individual studies </w:t>
            </w:r>
          </w:p>
        </w:tc>
        <w:tc>
          <w:tcPr>
            <w:tcW w:w="617" w:type="dxa"/>
            <w:tcBorders>
              <w:top w:val="single" w:color="000000" w:sz="4" w:space="0"/>
              <w:left w:val="single" w:color="000000" w:sz="4" w:space="0"/>
              <w:bottom w:val="single" w:color="000000" w:sz="4" w:space="0"/>
              <w:right w:val="single" w:color="000000" w:sz="4" w:space="0"/>
            </w:tcBorders>
          </w:tcPr>
          <w:p w14:paraId="64BFD8C2">
            <w:pPr>
              <w:pStyle w:val="10"/>
              <w:spacing w:before="40" w:after="40"/>
              <w:jc w:val="right"/>
              <w:rPr>
                <w:rFonts w:ascii="Arial" w:hAnsi="Arial" w:cs="Arial"/>
                <w:sz w:val="18"/>
                <w:szCs w:val="18"/>
              </w:rPr>
            </w:pPr>
            <w:r>
              <w:rPr>
                <w:rFonts w:ascii="Arial" w:hAnsi="Arial" w:cs="Arial"/>
                <w:sz w:val="18"/>
                <w:szCs w:val="18"/>
              </w:rPr>
              <w:t>19</w:t>
            </w:r>
          </w:p>
        </w:tc>
        <w:tc>
          <w:tcPr>
            <w:tcW w:w="11353" w:type="dxa"/>
            <w:tcBorders>
              <w:top w:val="single" w:color="000000" w:sz="4" w:space="0"/>
              <w:left w:val="single" w:color="000000" w:sz="4" w:space="0"/>
              <w:bottom w:val="single" w:color="000000" w:sz="4" w:space="0"/>
              <w:right w:val="single" w:color="000000" w:sz="4" w:space="0"/>
            </w:tcBorders>
          </w:tcPr>
          <w:p w14:paraId="2EEB7EB1">
            <w:pPr>
              <w:pStyle w:val="10"/>
              <w:spacing w:before="40" w:after="40"/>
              <w:rPr>
                <w:rFonts w:ascii="Arial" w:hAnsi="Arial" w:cs="Arial"/>
                <w:sz w:val="18"/>
                <w:szCs w:val="18"/>
              </w:rPr>
            </w:pPr>
            <w:r>
              <w:rPr>
                <w:rFonts w:ascii="Arial" w:hAnsi="Arial" w:cs="Arial"/>
                <w:sz w:val="18"/>
                <w:szCs w:val="18"/>
              </w:rPr>
              <w:t>For all outcomes, present, for each study: (a) summary statistics for each group (where appropriate) and (b) an effect estimates and its precision (e.g. confidence/credible interval), ideally using structured tables or plots.</w:t>
            </w:r>
          </w:p>
        </w:tc>
        <w:tc>
          <w:tcPr>
            <w:tcW w:w="1592" w:type="dxa"/>
            <w:tcBorders>
              <w:top w:val="single" w:color="000000" w:sz="4" w:space="0"/>
              <w:left w:val="single" w:color="000000" w:sz="4" w:space="0"/>
              <w:bottom w:val="single" w:color="000000" w:sz="4" w:space="0"/>
              <w:right w:val="single" w:color="000000" w:sz="4" w:space="0"/>
            </w:tcBorders>
          </w:tcPr>
          <w:p w14:paraId="1B681B94">
            <w:pPr>
              <w:pStyle w:val="10"/>
              <w:spacing w:before="40" w:after="40"/>
              <w:rPr>
                <w:rFonts w:hint="default" w:ascii="Arial" w:hAnsi="Arial" w:cs="Arial"/>
                <w:color w:val="auto"/>
                <w:sz w:val="18"/>
                <w:szCs w:val="18"/>
                <w:lang w:val="en-US"/>
              </w:rPr>
            </w:pPr>
            <w:r>
              <w:rPr>
                <w:rFonts w:hint="default" w:ascii="Arial" w:hAnsi="Arial" w:cs="Arial"/>
                <w:color w:val="auto"/>
                <w:sz w:val="18"/>
                <w:szCs w:val="18"/>
                <w:lang w:val="en-US"/>
              </w:rPr>
              <w:t>6</w:t>
            </w:r>
          </w:p>
        </w:tc>
      </w:tr>
      <w:tr w14:paraId="2E422C0F">
        <w:tblPrEx>
          <w:tblCellMar>
            <w:top w:w="0" w:type="dxa"/>
            <w:left w:w="108" w:type="dxa"/>
            <w:bottom w:w="0" w:type="dxa"/>
            <w:right w:w="108" w:type="dxa"/>
          </w:tblCellMar>
        </w:tblPrEx>
        <w:trPr>
          <w:trHeight w:val="48" w:hRule="atLeast"/>
        </w:trPr>
        <w:tc>
          <w:tcPr>
            <w:tcW w:w="1638" w:type="dxa"/>
            <w:vMerge w:val="restart"/>
            <w:tcBorders>
              <w:top w:val="single" w:color="000000" w:sz="4" w:space="0"/>
              <w:left w:val="single" w:color="000000" w:sz="4" w:space="0"/>
              <w:right w:val="single" w:color="000000" w:sz="4" w:space="0"/>
            </w:tcBorders>
          </w:tcPr>
          <w:p w14:paraId="2AD6C08F">
            <w:pPr>
              <w:pStyle w:val="10"/>
              <w:spacing w:before="40" w:after="40"/>
              <w:rPr>
                <w:rFonts w:ascii="Arial" w:hAnsi="Arial" w:cs="Arial"/>
                <w:sz w:val="18"/>
                <w:szCs w:val="18"/>
              </w:rPr>
            </w:pPr>
            <w:r>
              <w:rPr>
                <w:rFonts w:ascii="Arial" w:hAnsi="Arial" w:cs="Arial"/>
                <w:sz w:val="18"/>
                <w:szCs w:val="18"/>
              </w:rPr>
              <w:t>Results of syntheses</w:t>
            </w:r>
          </w:p>
        </w:tc>
        <w:tc>
          <w:tcPr>
            <w:tcW w:w="617" w:type="dxa"/>
            <w:tcBorders>
              <w:top w:val="single" w:color="000000" w:sz="4" w:space="0"/>
              <w:left w:val="single" w:color="000000" w:sz="4" w:space="0"/>
              <w:bottom w:val="single" w:color="000000" w:sz="4" w:space="0"/>
              <w:right w:val="single" w:color="000000" w:sz="4" w:space="0"/>
            </w:tcBorders>
          </w:tcPr>
          <w:p w14:paraId="0BA5EDB7">
            <w:pPr>
              <w:pStyle w:val="10"/>
              <w:spacing w:before="40" w:after="40"/>
              <w:jc w:val="right"/>
              <w:rPr>
                <w:rFonts w:ascii="Arial" w:hAnsi="Arial" w:cs="Arial"/>
                <w:sz w:val="18"/>
                <w:szCs w:val="18"/>
              </w:rPr>
            </w:pPr>
            <w:r>
              <w:rPr>
                <w:rFonts w:ascii="Arial" w:hAnsi="Arial" w:cs="Arial"/>
                <w:sz w:val="18"/>
                <w:szCs w:val="18"/>
              </w:rPr>
              <w:t>20a</w:t>
            </w:r>
          </w:p>
        </w:tc>
        <w:tc>
          <w:tcPr>
            <w:tcW w:w="11353" w:type="dxa"/>
            <w:tcBorders>
              <w:top w:val="single" w:color="000000" w:sz="4" w:space="0"/>
              <w:left w:val="single" w:color="000000" w:sz="4" w:space="0"/>
              <w:bottom w:val="single" w:color="000000" w:sz="4" w:space="0"/>
              <w:right w:val="single" w:color="000000" w:sz="4" w:space="0"/>
            </w:tcBorders>
          </w:tcPr>
          <w:p w14:paraId="779D4F0F">
            <w:pPr>
              <w:pStyle w:val="10"/>
              <w:spacing w:before="40" w:after="40"/>
              <w:rPr>
                <w:rFonts w:ascii="Arial" w:hAnsi="Arial" w:cs="Arial"/>
                <w:sz w:val="18"/>
                <w:szCs w:val="18"/>
              </w:rPr>
            </w:pPr>
            <w:r>
              <w:rPr>
                <w:rFonts w:ascii="Arial" w:hAnsi="Arial" w:cs="Arial"/>
                <w:sz w:val="18"/>
                <w:szCs w:val="18"/>
              </w:rPr>
              <w:t xml:space="preserve">For each synthesis, briefly </w:t>
            </w:r>
            <w:r>
              <w:rPr>
                <w:rFonts w:ascii="Arial" w:hAnsi="Arial" w:cs="Arial"/>
                <w:sz w:val="18"/>
                <w:szCs w:val="18"/>
                <w:lang w:val="en-US"/>
              </w:rPr>
              <w:t>summarize</w:t>
            </w:r>
            <w:r>
              <w:rPr>
                <w:rFonts w:ascii="Arial" w:hAnsi="Arial" w:cs="Arial"/>
                <w:sz w:val="18"/>
                <w:szCs w:val="18"/>
              </w:rPr>
              <w:t xml:space="preserve"> the characteristics and risk of bias among contributing studies.</w:t>
            </w:r>
          </w:p>
        </w:tc>
        <w:tc>
          <w:tcPr>
            <w:tcW w:w="1592" w:type="dxa"/>
            <w:tcBorders>
              <w:top w:val="single" w:color="000000" w:sz="4" w:space="0"/>
              <w:left w:val="single" w:color="000000" w:sz="4" w:space="0"/>
              <w:bottom w:val="single" w:color="000000" w:sz="4" w:space="0"/>
              <w:right w:val="single" w:color="000000" w:sz="4" w:space="0"/>
            </w:tcBorders>
          </w:tcPr>
          <w:p w14:paraId="68EEDA86">
            <w:pPr>
              <w:pStyle w:val="10"/>
              <w:spacing w:before="40" w:after="40"/>
              <w:rPr>
                <w:rFonts w:hint="default" w:ascii="Arial" w:hAnsi="Arial" w:cs="Arial"/>
                <w:color w:val="auto"/>
                <w:sz w:val="18"/>
                <w:szCs w:val="18"/>
                <w:lang w:val="en-US"/>
              </w:rPr>
            </w:pPr>
            <w:r>
              <w:rPr>
                <w:rFonts w:hint="default" w:ascii="Arial" w:hAnsi="Arial" w:cs="Arial"/>
                <w:color w:val="auto"/>
                <w:sz w:val="18"/>
                <w:szCs w:val="18"/>
                <w:lang w:val="en-US"/>
              </w:rPr>
              <w:t>6</w:t>
            </w:r>
          </w:p>
        </w:tc>
      </w:tr>
      <w:tr w14:paraId="2D5FFBCD">
        <w:tblPrEx>
          <w:tblCellMar>
            <w:top w:w="0" w:type="dxa"/>
            <w:left w:w="108" w:type="dxa"/>
            <w:bottom w:w="0" w:type="dxa"/>
            <w:right w:w="108" w:type="dxa"/>
          </w:tblCellMar>
        </w:tblPrEx>
        <w:trPr>
          <w:trHeight w:val="203" w:hRule="atLeast"/>
        </w:trPr>
        <w:tc>
          <w:tcPr>
            <w:tcW w:w="1638" w:type="dxa"/>
            <w:vMerge w:val="continue"/>
            <w:tcBorders>
              <w:left w:val="single" w:color="000000" w:sz="4" w:space="0"/>
              <w:right w:val="single" w:color="000000" w:sz="4" w:space="0"/>
            </w:tcBorders>
          </w:tcPr>
          <w:p w14:paraId="3BA10C13">
            <w:pPr>
              <w:pStyle w:val="10"/>
              <w:spacing w:before="40" w:after="40"/>
              <w:rPr>
                <w:rFonts w:ascii="Arial" w:hAnsi="Arial" w:cs="Arial"/>
                <w:sz w:val="18"/>
                <w:szCs w:val="18"/>
              </w:rPr>
            </w:pPr>
          </w:p>
        </w:tc>
        <w:tc>
          <w:tcPr>
            <w:tcW w:w="617" w:type="dxa"/>
            <w:tcBorders>
              <w:top w:val="single" w:color="000000" w:sz="4" w:space="0"/>
              <w:left w:val="single" w:color="000000" w:sz="4" w:space="0"/>
              <w:bottom w:val="single" w:color="000000" w:sz="4" w:space="0"/>
              <w:right w:val="single" w:color="000000" w:sz="4" w:space="0"/>
            </w:tcBorders>
          </w:tcPr>
          <w:p w14:paraId="2C58F977">
            <w:pPr>
              <w:pStyle w:val="10"/>
              <w:spacing w:before="40" w:after="40"/>
              <w:jc w:val="right"/>
              <w:rPr>
                <w:rFonts w:ascii="Arial" w:hAnsi="Arial" w:cs="Arial"/>
                <w:sz w:val="18"/>
                <w:szCs w:val="18"/>
              </w:rPr>
            </w:pPr>
            <w:r>
              <w:rPr>
                <w:rFonts w:ascii="Arial" w:hAnsi="Arial" w:cs="Arial"/>
                <w:sz w:val="18"/>
                <w:szCs w:val="18"/>
              </w:rPr>
              <w:t>20b</w:t>
            </w:r>
          </w:p>
        </w:tc>
        <w:tc>
          <w:tcPr>
            <w:tcW w:w="11353" w:type="dxa"/>
            <w:tcBorders>
              <w:top w:val="single" w:color="000000" w:sz="4" w:space="0"/>
              <w:left w:val="single" w:color="000000" w:sz="4" w:space="0"/>
              <w:bottom w:val="single" w:color="000000" w:sz="4" w:space="0"/>
              <w:right w:val="single" w:color="000000" w:sz="4" w:space="0"/>
            </w:tcBorders>
          </w:tcPr>
          <w:p w14:paraId="6C67056C">
            <w:pPr>
              <w:pStyle w:val="10"/>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592" w:type="dxa"/>
            <w:tcBorders>
              <w:top w:val="single" w:color="000000" w:sz="4" w:space="0"/>
              <w:left w:val="single" w:color="000000" w:sz="4" w:space="0"/>
              <w:bottom w:val="single" w:color="000000" w:sz="4" w:space="0"/>
              <w:right w:val="single" w:color="000000" w:sz="4" w:space="0"/>
            </w:tcBorders>
          </w:tcPr>
          <w:p w14:paraId="4747ED1B">
            <w:pPr>
              <w:pStyle w:val="10"/>
              <w:spacing w:before="40" w:after="40"/>
              <w:rPr>
                <w:rFonts w:hint="default" w:ascii="Arial" w:hAnsi="Arial" w:cs="Arial"/>
                <w:color w:val="auto"/>
                <w:sz w:val="18"/>
                <w:szCs w:val="18"/>
                <w:lang w:val="en-US"/>
              </w:rPr>
            </w:pPr>
            <w:r>
              <w:rPr>
                <w:rFonts w:hint="default" w:ascii="Arial" w:hAnsi="Arial" w:cs="Arial"/>
                <w:color w:val="auto"/>
                <w:sz w:val="18"/>
                <w:szCs w:val="18"/>
                <w:lang w:val="en-US"/>
              </w:rPr>
              <w:t>8,9</w:t>
            </w:r>
          </w:p>
        </w:tc>
      </w:tr>
      <w:tr w14:paraId="59E2AE3D">
        <w:tblPrEx>
          <w:tblCellMar>
            <w:top w:w="0" w:type="dxa"/>
            <w:left w:w="108" w:type="dxa"/>
            <w:bottom w:w="0" w:type="dxa"/>
            <w:right w:w="108" w:type="dxa"/>
          </w:tblCellMar>
        </w:tblPrEx>
        <w:trPr>
          <w:trHeight w:val="48" w:hRule="atLeast"/>
        </w:trPr>
        <w:tc>
          <w:tcPr>
            <w:tcW w:w="1638" w:type="dxa"/>
            <w:vMerge w:val="continue"/>
            <w:tcBorders>
              <w:left w:val="single" w:color="000000" w:sz="4" w:space="0"/>
              <w:right w:val="single" w:color="000000" w:sz="4" w:space="0"/>
            </w:tcBorders>
          </w:tcPr>
          <w:p w14:paraId="564BBCE4">
            <w:pPr>
              <w:pStyle w:val="10"/>
              <w:spacing w:before="40" w:after="40"/>
              <w:rPr>
                <w:rFonts w:ascii="Arial" w:hAnsi="Arial" w:cs="Arial"/>
                <w:sz w:val="18"/>
                <w:szCs w:val="18"/>
              </w:rPr>
            </w:pPr>
          </w:p>
        </w:tc>
        <w:tc>
          <w:tcPr>
            <w:tcW w:w="617" w:type="dxa"/>
            <w:tcBorders>
              <w:top w:val="single" w:color="000000" w:sz="4" w:space="0"/>
              <w:left w:val="single" w:color="000000" w:sz="4" w:space="0"/>
              <w:bottom w:val="single" w:color="000000" w:sz="4" w:space="0"/>
              <w:right w:val="single" w:color="000000" w:sz="4" w:space="0"/>
            </w:tcBorders>
          </w:tcPr>
          <w:p w14:paraId="329A535E">
            <w:pPr>
              <w:pStyle w:val="10"/>
              <w:spacing w:before="40" w:after="40"/>
              <w:jc w:val="right"/>
              <w:rPr>
                <w:rFonts w:ascii="Arial" w:hAnsi="Arial" w:cs="Arial"/>
                <w:sz w:val="18"/>
                <w:szCs w:val="18"/>
              </w:rPr>
            </w:pPr>
            <w:r>
              <w:rPr>
                <w:rFonts w:ascii="Arial" w:hAnsi="Arial" w:cs="Arial"/>
                <w:sz w:val="18"/>
                <w:szCs w:val="18"/>
              </w:rPr>
              <w:t>20c</w:t>
            </w:r>
          </w:p>
        </w:tc>
        <w:tc>
          <w:tcPr>
            <w:tcW w:w="11353" w:type="dxa"/>
            <w:tcBorders>
              <w:top w:val="single" w:color="000000" w:sz="4" w:space="0"/>
              <w:left w:val="single" w:color="000000" w:sz="4" w:space="0"/>
              <w:bottom w:val="single" w:color="000000" w:sz="4" w:space="0"/>
              <w:right w:val="single" w:color="000000" w:sz="4" w:space="0"/>
            </w:tcBorders>
          </w:tcPr>
          <w:p w14:paraId="657CFD23">
            <w:pPr>
              <w:pStyle w:val="10"/>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592" w:type="dxa"/>
            <w:tcBorders>
              <w:top w:val="single" w:color="000000" w:sz="4" w:space="0"/>
              <w:left w:val="single" w:color="000000" w:sz="4" w:space="0"/>
              <w:bottom w:val="single" w:color="000000" w:sz="4" w:space="0"/>
              <w:right w:val="single" w:color="000000" w:sz="4" w:space="0"/>
            </w:tcBorders>
          </w:tcPr>
          <w:p w14:paraId="07080634">
            <w:pPr>
              <w:pStyle w:val="10"/>
              <w:spacing w:before="40" w:after="40"/>
              <w:rPr>
                <w:rFonts w:hint="default" w:ascii="Arial" w:hAnsi="Arial" w:cs="Arial"/>
                <w:color w:val="auto"/>
                <w:sz w:val="18"/>
                <w:szCs w:val="18"/>
                <w:lang w:val="en-US"/>
              </w:rPr>
            </w:pPr>
            <w:r>
              <w:rPr>
                <w:rFonts w:hint="default" w:ascii="Arial" w:hAnsi="Arial" w:cs="Arial"/>
                <w:color w:val="auto"/>
                <w:sz w:val="18"/>
                <w:szCs w:val="18"/>
                <w:lang w:val="en-US"/>
              </w:rPr>
              <w:t>7</w:t>
            </w:r>
          </w:p>
        </w:tc>
      </w:tr>
      <w:tr w14:paraId="22ADF8A3">
        <w:tblPrEx>
          <w:tblCellMar>
            <w:top w:w="0" w:type="dxa"/>
            <w:left w:w="108" w:type="dxa"/>
            <w:bottom w:w="0" w:type="dxa"/>
            <w:right w:w="108" w:type="dxa"/>
          </w:tblCellMar>
        </w:tblPrEx>
        <w:trPr>
          <w:trHeight w:val="48" w:hRule="atLeast"/>
        </w:trPr>
        <w:tc>
          <w:tcPr>
            <w:tcW w:w="1638" w:type="dxa"/>
            <w:vMerge w:val="continue"/>
            <w:tcBorders>
              <w:left w:val="single" w:color="000000" w:sz="4" w:space="0"/>
              <w:bottom w:val="single" w:color="000000" w:sz="4" w:space="0"/>
              <w:right w:val="single" w:color="000000" w:sz="4" w:space="0"/>
            </w:tcBorders>
          </w:tcPr>
          <w:p w14:paraId="68434096">
            <w:pPr>
              <w:pStyle w:val="10"/>
              <w:spacing w:before="40" w:after="40"/>
              <w:rPr>
                <w:rFonts w:ascii="Arial" w:hAnsi="Arial" w:cs="Arial"/>
                <w:sz w:val="18"/>
                <w:szCs w:val="18"/>
              </w:rPr>
            </w:pPr>
          </w:p>
        </w:tc>
        <w:tc>
          <w:tcPr>
            <w:tcW w:w="617" w:type="dxa"/>
            <w:tcBorders>
              <w:top w:val="single" w:color="000000" w:sz="4" w:space="0"/>
              <w:left w:val="single" w:color="000000" w:sz="4" w:space="0"/>
              <w:bottom w:val="single" w:color="000000" w:sz="4" w:space="0"/>
              <w:right w:val="single" w:color="000000" w:sz="4" w:space="0"/>
            </w:tcBorders>
          </w:tcPr>
          <w:p w14:paraId="77119FF1">
            <w:pPr>
              <w:pStyle w:val="10"/>
              <w:spacing w:before="40" w:after="40"/>
              <w:jc w:val="right"/>
              <w:rPr>
                <w:rFonts w:ascii="Arial" w:hAnsi="Arial" w:cs="Arial"/>
                <w:sz w:val="18"/>
                <w:szCs w:val="18"/>
              </w:rPr>
            </w:pPr>
            <w:r>
              <w:rPr>
                <w:rFonts w:ascii="Arial" w:hAnsi="Arial" w:cs="Arial"/>
                <w:sz w:val="18"/>
                <w:szCs w:val="18"/>
              </w:rPr>
              <w:t>20d</w:t>
            </w:r>
          </w:p>
        </w:tc>
        <w:tc>
          <w:tcPr>
            <w:tcW w:w="11353" w:type="dxa"/>
            <w:tcBorders>
              <w:top w:val="single" w:color="000000" w:sz="4" w:space="0"/>
              <w:left w:val="single" w:color="000000" w:sz="4" w:space="0"/>
              <w:bottom w:val="single" w:color="000000" w:sz="4" w:space="0"/>
              <w:right w:val="single" w:color="000000" w:sz="4" w:space="0"/>
            </w:tcBorders>
          </w:tcPr>
          <w:p w14:paraId="7A31DE81">
            <w:pPr>
              <w:pStyle w:val="10"/>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592" w:type="dxa"/>
            <w:tcBorders>
              <w:top w:val="single" w:color="000000" w:sz="4" w:space="0"/>
              <w:left w:val="single" w:color="000000" w:sz="4" w:space="0"/>
              <w:bottom w:val="single" w:color="000000" w:sz="4" w:space="0"/>
              <w:right w:val="single" w:color="000000" w:sz="4" w:space="0"/>
            </w:tcBorders>
          </w:tcPr>
          <w:p w14:paraId="6631E1BD">
            <w:pPr>
              <w:pStyle w:val="10"/>
              <w:spacing w:before="40" w:after="40"/>
              <w:rPr>
                <w:rFonts w:hint="default" w:ascii="Arial" w:hAnsi="Arial" w:cs="Arial"/>
                <w:color w:val="auto"/>
                <w:sz w:val="18"/>
                <w:szCs w:val="18"/>
                <w:lang w:val="en-US"/>
              </w:rPr>
            </w:pPr>
            <w:r>
              <w:rPr>
                <w:rFonts w:hint="default" w:ascii="Arial" w:hAnsi="Arial" w:cs="Arial"/>
                <w:color w:val="auto"/>
                <w:sz w:val="18"/>
                <w:szCs w:val="18"/>
                <w:lang w:val="en-US"/>
              </w:rPr>
              <w:t>8</w:t>
            </w:r>
          </w:p>
        </w:tc>
      </w:tr>
      <w:tr w14:paraId="0587EBAF">
        <w:tblPrEx>
          <w:tblCellMar>
            <w:top w:w="0" w:type="dxa"/>
            <w:left w:w="108" w:type="dxa"/>
            <w:bottom w:w="0" w:type="dxa"/>
            <w:right w:w="108" w:type="dxa"/>
          </w:tblCellMar>
        </w:tblPrEx>
        <w:trPr>
          <w:trHeight w:val="48" w:hRule="atLeast"/>
        </w:trPr>
        <w:tc>
          <w:tcPr>
            <w:tcW w:w="1638" w:type="dxa"/>
            <w:tcBorders>
              <w:top w:val="single" w:color="000000" w:sz="4" w:space="0"/>
              <w:left w:val="single" w:color="000000" w:sz="4" w:space="0"/>
              <w:bottom w:val="single" w:color="000000" w:sz="4" w:space="0"/>
              <w:right w:val="single" w:color="000000" w:sz="4" w:space="0"/>
            </w:tcBorders>
          </w:tcPr>
          <w:p w14:paraId="07284B0D">
            <w:pPr>
              <w:pStyle w:val="10"/>
              <w:spacing w:before="40" w:after="40"/>
              <w:rPr>
                <w:rFonts w:ascii="Arial" w:hAnsi="Arial" w:cs="Arial"/>
                <w:sz w:val="18"/>
                <w:szCs w:val="18"/>
              </w:rPr>
            </w:pPr>
            <w:r>
              <w:rPr>
                <w:rFonts w:ascii="Arial" w:hAnsi="Arial" w:cs="Arial"/>
                <w:sz w:val="18"/>
                <w:szCs w:val="18"/>
              </w:rPr>
              <w:t>Reporting biases</w:t>
            </w:r>
          </w:p>
        </w:tc>
        <w:tc>
          <w:tcPr>
            <w:tcW w:w="617" w:type="dxa"/>
            <w:tcBorders>
              <w:top w:val="single" w:color="000000" w:sz="4" w:space="0"/>
              <w:left w:val="single" w:color="000000" w:sz="4" w:space="0"/>
              <w:bottom w:val="single" w:color="000000" w:sz="4" w:space="0"/>
              <w:right w:val="single" w:color="000000" w:sz="4" w:space="0"/>
            </w:tcBorders>
          </w:tcPr>
          <w:p w14:paraId="2FD3F04A">
            <w:pPr>
              <w:pStyle w:val="10"/>
              <w:spacing w:before="40" w:after="40"/>
              <w:jc w:val="right"/>
              <w:rPr>
                <w:rFonts w:ascii="Arial" w:hAnsi="Arial" w:cs="Arial"/>
                <w:sz w:val="18"/>
                <w:szCs w:val="18"/>
              </w:rPr>
            </w:pPr>
            <w:r>
              <w:rPr>
                <w:rFonts w:ascii="Arial" w:hAnsi="Arial" w:cs="Arial"/>
                <w:sz w:val="18"/>
                <w:szCs w:val="18"/>
              </w:rPr>
              <w:t>21</w:t>
            </w:r>
          </w:p>
        </w:tc>
        <w:tc>
          <w:tcPr>
            <w:tcW w:w="11353" w:type="dxa"/>
            <w:tcBorders>
              <w:top w:val="single" w:color="000000" w:sz="4" w:space="0"/>
              <w:left w:val="single" w:color="000000" w:sz="4" w:space="0"/>
              <w:bottom w:val="single" w:color="000000" w:sz="4" w:space="0"/>
              <w:right w:val="single" w:color="000000" w:sz="4" w:space="0"/>
            </w:tcBorders>
          </w:tcPr>
          <w:p w14:paraId="70B6140E">
            <w:pPr>
              <w:pStyle w:val="10"/>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592" w:type="dxa"/>
            <w:tcBorders>
              <w:top w:val="single" w:color="000000" w:sz="4" w:space="0"/>
              <w:left w:val="single" w:color="000000" w:sz="4" w:space="0"/>
              <w:bottom w:val="single" w:color="000000" w:sz="4" w:space="0"/>
              <w:right w:val="single" w:color="000000" w:sz="4" w:space="0"/>
            </w:tcBorders>
          </w:tcPr>
          <w:p w14:paraId="142C60BD">
            <w:pPr>
              <w:pStyle w:val="10"/>
              <w:spacing w:before="40" w:after="40"/>
              <w:rPr>
                <w:rFonts w:hint="default" w:ascii="Arial" w:hAnsi="Arial" w:cs="Arial"/>
                <w:color w:val="auto"/>
                <w:sz w:val="18"/>
                <w:szCs w:val="18"/>
                <w:lang w:val="en-US"/>
              </w:rPr>
            </w:pPr>
            <w:r>
              <w:rPr>
                <w:rFonts w:hint="default" w:ascii="Arial" w:hAnsi="Arial" w:cs="Arial"/>
                <w:color w:val="auto"/>
                <w:sz w:val="18"/>
                <w:szCs w:val="18"/>
                <w:lang w:val="en-US"/>
              </w:rPr>
              <w:t>9</w:t>
            </w:r>
          </w:p>
        </w:tc>
      </w:tr>
      <w:tr w14:paraId="05870E7D">
        <w:tblPrEx>
          <w:tblCellMar>
            <w:top w:w="0" w:type="dxa"/>
            <w:left w:w="108" w:type="dxa"/>
            <w:bottom w:w="0" w:type="dxa"/>
            <w:right w:w="108" w:type="dxa"/>
          </w:tblCellMar>
        </w:tblPrEx>
        <w:trPr>
          <w:trHeight w:val="48" w:hRule="atLeast"/>
        </w:trPr>
        <w:tc>
          <w:tcPr>
            <w:tcW w:w="1638" w:type="dxa"/>
            <w:tcBorders>
              <w:top w:val="single" w:color="000000" w:sz="4" w:space="0"/>
              <w:left w:val="single" w:color="000000" w:sz="4" w:space="0"/>
              <w:bottom w:val="single" w:color="000000" w:sz="4" w:space="0"/>
              <w:right w:val="single" w:color="000000" w:sz="4" w:space="0"/>
            </w:tcBorders>
          </w:tcPr>
          <w:p w14:paraId="4A6954D1">
            <w:pPr>
              <w:pStyle w:val="10"/>
              <w:spacing w:before="40" w:after="40"/>
              <w:rPr>
                <w:rFonts w:ascii="Arial" w:hAnsi="Arial" w:cs="Arial"/>
                <w:sz w:val="18"/>
                <w:szCs w:val="18"/>
              </w:rPr>
            </w:pPr>
            <w:r>
              <w:rPr>
                <w:rFonts w:ascii="Arial" w:hAnsi="Arial" w:cs="Arial"/>
                <w:sz w:val="18"/>
                <w:szCs w:val="18"/>
              </w:rPr>
              <w:t xml:space="preserve">Certainty of evidence </w:t>
            </w:r>
          </w:p>
        </w:tc>
        <w:tc>
          <w:tcPr>
            <w:tcW w:w="617" w:type="dxa"/>
            <w:tcBorders>
              <w:top w:val="single" w:color="000000" w:sz="4" w:space="0"/>
              <w:left w:val="single" w:color="000000" w:sz="4" w:space="0"/>
              <w:bottom w:val="single" w:color="000000" w:sz="4" w:space="0"/>
              <w:right w:val="single" w:color="000000" w:sz="4" w:space="0"/>
            </w:tcBorders>
          </w:tcPr>
          <w:p w14:paraId="45E7B143">
            <w:pPr>
              <w:pStyle w:val="10"/>
              <w:spacing w:before="40" w:after="40"/>
              <w:jc w:val="right"/>
              <w:rPr>
                <w:rFonts w:ascii="Arial" w:hAnsi="Arial" w:cs="Arial"/>
                <w:sz w:val="18"/>
                <w:szCs w:val="18"/>
              </w:rPr>
            </w:pPr>
            <w:r>
              <w:rPr>
                <w:rFonts w:ascii="Arial" w:hAnsi="Arial" w:cs="Arial"/>
                <w:sz w:val="18"/>
                <w:szCs w:val="18"/>
              </w:rPr>
              <w:t>22</w:t>
            </w:r>
          </w:p>
        </w:tc>
        <w:tc>
          <w:tcPr>
            <w:tcW w:w="11353" w:type="dxa"/>
            <w:tcBorders>
              <w:top w:val="single" w:color="000000" w:sz="4" w:space="0"/>
              <w:left w:val="single" w:color="000000" w:sz="4" w:space="0"/>
              <w:bottom w:val="single" w:color="000000" w:sz="4" w:space="0"/>
              <w:right w:val="single" w:color="000000" w:sz="4" w:space="0"/>
            </w:tcBorders>
          </w:tcPr>
          <w:p w14:paraId="64884149">
            <w:pPr>
              <w:pStyle w:val="10"/>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592" w:type="dxa"/>
            <w:tcBorders>
              <w:top w:val="single" w:color="000000" w:sz="4" w:space="0"/>
              <w:left w:val="single" w:color="000000" w:sz="4" w:space="0"/>
              <w:bottom w:val="single" w:color="000000" w:sz="4" w:space="0"/>
              <w:right w:val="single" w:color="000000" w:sz="4" w:space="0"/>
            </w:tcBorders>
          </w:tcPr>
          <w:p w14:paraId="5A3D8794">
            <w:pPr>
              <w:pStyle w:val="10"/>
              <w:spacing w:before="40" w:after="40"/>
              <w:rPr>
                <w:rFonts w:ascii="Arial" w:hAnsi="Arial" w:cs="Arial"/>
                <w:color w:val="auto"/>
                <w:sz w:val="18"/>
                <w:szCs w:val="18"/>
              </w:rPr>
            </w:pPr>
            <w:r>
              <w:rPr>
                <w:rFonts w:hint="default" w:ascii="Arial" w:hAnsi="Arial" w:cs="Arial"/>
                <w:color w:val="auto"/>
                <w:sz w:val="18"/>
                <w:szCs w:val="18"/>
                <w:lang w:val="en-US"/>
              </w:rPr>
              <w:t>9</w:t>
            </w:r>
          </w:p>
        </w:tc>
      </w:tr>
      <w:tr w14:paraId="5CB57579">
        <w:tblPrEx>
          <w:tblCellMar>
            <w:top w:w="0" w:type="dxa"/>
            <w:left w:w="108" w:type="dxa"/>
            <w:bottom w:w="0" w:type="dxa"/>
            <w:right w:w="108" w:type="dxa"/>
          </w:tblCellMar>
        </w:tblPrEx>
        <w:trPr>
          <w:trHeight w:val="24" w:hRule="atLeast"/>
        </w:trPr>
        <w:tc>
          <w:tcPr>
            <w:tcW w:w="13608"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29437D18">
            <w:pPr>
              <w:pStyle w:val="10"/>
              <w:rPr>
                <w:rFonts w:ascii="Arial" w:hAnsi="Arial" w:cs="Arial"/>
                <w:sz w:val="18"/>
                <w:szCs w:val="18"/>
              </w:rPr>
            </w:pPr>
            <w:r>
              <w:rPr>
                <w:rFonts w:ascii="Arial" w:hAnsi="Arial" w:cs="Arial"/>
                <w:b/>
                <w:bCs/>
                <w:sz w:val="18"/>
                <w:szCs w:val="18"/>
              </w:rPr>
              <w:t xml:space="preserve">DISCUSSION </w:t>
            </w:r>
          </w:p>
        </w:tc>
        <w:tc>
          <w:tcPr>
            <w:tcW w:w="1592" w:type="dxa"/>
            <w:tcBorders>
              <w:top w:val="double" w:color="000000" w:sz="4" w:space="0"/>
              <w:left w:val="single" w:color="000000" w:sz="4" w:space="0"/>
              <w:bottom w:val="single" w:color="000000" w:sz="4" w:space="0"/>
              <w:right w:val="single" w:color="000000" w:sz="4" w:space="0"/>
            </w:tcBorders>
            <w:shd w:val="clear" w:color="auto" w:fill="FFFFCC"/>
          </w:tcPr>
          <w:p w14:paraId="1D22D797">
            <w:pPr>
              <w:pStyle w:val="10"/>
              <w:jc w:val="center"/>
              <w:rPr>
                <w:rFonts w:ascii="Arial" w:hAnsi="Arial" w:cs="Arial"/>
                <w:color w:val="auto"/>
                <w:sz w:val="18"/>
                <w:szCs w:val="18"/>
              </w:rPr>
            </w:pPr>
          </w:p>
        </w:tc>
      </w:tr>
      <w:tr w14:paraId="609DE106">
        <w:tblPrEx>
          <w:tblCellMar>
            <w:top w:w="0" w:type="dxa"/>
            <w:left w:w="108" w:type="dxa"/>
            <w:bottom w:w="0" w:type="dxa"/>
            <w:right w:w="108" w:type="dxa"/>
          </w:tblCellMar>
        </w:tblPrEx>
        <w:trPr>
          <w:trHeight w:val="48" w:hRule="atLeast"/>
        </w:trPr>
        <w:tc>
          <w:tcPr>
            <w:tcW w:w="1638" w:type="dxa"/>
            <w:vMerge w:val="restart"/>
            <w:tcBorders>
              <w:top w:val="single" w:color="000000" w:sz="4" w:space="0"/>
              <w:left w:val="single" w:color="000000" w:sz="4" w:space="0"/>
              <w:right w:val="single" w:color="000000" w:sz="4" w:space="0"/>
            </w:tcBorders>
          </w:tcPr>
          <w:p w14:paraId="386896F2">
            <w:pPr>
              <w:pStyle w:val="10"/>
              <w:spacing w:before="40" w:after="40"/>
              <w:rPr>
                <w:rFonts w:ascii="Arial" w:hAnsi="Arial" w:cs="Arial"/>
                <w:sz w:val="18"/>
                <w:szCs w:val="18"/>
              </w:rPr>
            </w:pPr>
            <w:r>
              <w:rPr>
                <w:rFonts w:ascii="Arial" w:hAnsi="Arial" w:cs="Arial"/>
                <w:sz w:val="18"/>
                <w:szCs w:val="18"/>
              </w:rPr>
              <w:t xml:space="preserve">Discussion </w:t>
            </w:r>
          </w:p>
        </w:tc>
        <w:tc>
          <w:tcPr>
            <w:tcW w:w="617" w:type="dxa"/>
            <w:tcBorders>
              <w:top w:val="single" w:color="000000" w:sz="4" w:space="0"/>
              <w:left w:val="single" w:color="000000" w:sz="4" w:space="0"/>
              <w:bottom w:val="single" w:color="000000" w:sz="4" w:space="0"/>
              <w:right w:val="single" w:color="000000" w:sz="4" w:space="0"/>
            </w:tcBorders>
          </w:tcPr>
          <w:p w14:paraId="1F73A2A6">
            <w:pPr>
              <w:pStyle w:val="10"/>
              <w:spacing w:before="40" w:after="40"/>
              <w:jc w:val="right"/>
              <w:rPr>
                <w:rFonts w:ascii="Arial" w:hAnsi="Arial" w:cs="Arial"/>
                <w:sz w:val="18"/>
                <w:szCs w:val="18"/>
              </w:rPr>
            </w:pPr>
            <w:r>
              <w:rPr>
                <w:rFonts w:ascii="Arial" w:hAnsi="Arial" w:cs="Arial"/>
                <w:sz w:val="18"/>
                <w:szCs w:val="18"/>
              </w:rPr>
              <w:t>23a</w:t>
            </w:r>
          </w:p>
        </w:tc>
        <w:tc>
          <w:tcPr>
            <w:tcW w:w="11353" w:type="dxa"/>
            <w:tcBorders>
              <w:top w:val="single" w:color="000000" w:sz="4" w:space="0"/>
              <w:left w:val="single" w:color="000000" w:sz="4" w:space="0"/>
              <w:bottom w:val="single" w:color="000000" w:sz="4" w:space="0"/>
              <w:right w:val="single" w:color="000000" w:sz="4" w:space="0"/>
            </w:tcBorders>
          </w:tcPr>
          <w:p w14:paraId="323380E3">
            <w:pPr>
              <w:pStyle w:val="10"/>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592" w:type="dxa"/>
            <w:tcBorders>
              <w:top w:val="single" w:color="000000" w:sz="4" w:space="0"/>
              <w:left w:val="single" w:color="000000" w:sz="4" w:space="0"/>
              <w:bottom w:val="single" w:color="000000" w:sz="4" w:space="0"/>
              <w:right w:val="single" w:color="000000" w:sz="4" w:space="0"/>
            </w:tcBorders>
          </w:tcPr>
          <w:p w14:paraId="7CE46259">
            <w:pPr>
              <w:pStyle w:val="10"/>
              <w:spacing w:before="40" w:after="40"/>
              <w:rPr>
                <w:rFonts w:hint="default" w:ascii="Arial" w:hAnsi="Arial" w:cs="Arial"/>
                <w:color w:val="auto"/>
                <w:sz w:val="18"/>
                <w:szCs w:val="18"/>
                <w:lang w:val="en-US"/>
              </w:rPr>
            </w:pPr>
            <w:r>
              <w:rPr>
                <w:rFonts w:hint="default" w:ascii="Arial" w:hAnsi="Arial" w:cs="Arial"/>
                <w:color w:val="auto"/>
                <w:sz w:val="18"/>
                <w:szCs w:val="18"/>
                <w:lang w:val="en-US"/>
              </w:rPr>
              <w:t>11,12,13</w:t>
            </w:r>
          </w:p>
        </w:tc>
      </w:tr>
      <w:tr w14:paraId="07A62635">
        <w:tblPrEx>
          <w:tblCellMar>
            <w:top w:w="0" w:type="dxa"/>
            <w:left w:w="108" w:type="dxa"/>
            <w:bottom w:w="0" w:type="dxa"/>
            <w:right w:w="108" w:type="dxa"/>
          </w:tblCellMar>
        </w:tblPrEx>
        <w:trPr>
          <w:trHeight w:val="48" w:hRule="atLeast"/>
        </w:trPr>
        <w:tc>
          <w:tcPr>
            <w:tcW w:w="1638" w:type="dxa"/>
            <w:vMerge w:val="continue"/>
            <w:tcBorders>
              <w:left w:val="single" w:color="000000" w:sz="4" w:space="0"/>
              <w:right w:val="single" w:color="000000" w:sz="4" w:space="0"/>
            </w:tcBorders>
          </w:tcPr>
          <w:p w14:paraId="23CE8437">
            <w:pPr>
              <w:pStyle w:val="10"/>
              <w:spacing w:before="40" w:after="40"/>
              <w:rPr>
                <w:rFonts w:ascii="Arial" w:hAnsi="Arial" w:cs="Arial"/>
                <w:sz w:val="18"/>
                <w:szCs w:val="18"/>
              </w:rPr>
            </w:pPr>
          </w:p>
        </w:tc>
        <w:tc>
          <w:tcPr>
            <w:tcW w:w="617" w:type="dxa"/>
            <w:tcBorders>
              <w:top w:val="single" w:color="000000" w:sz="4" w:space="0"/>
              <w:left w:val="single" w:color="000000" w:sz="4" w:space="0"/>
              <w:bottom w:val="single" w:color="000000" w:sz="4" w:space="0"/>
              <w:right w:val="single" w:color="000000" w:sz="4" w:space="0"/>
            </w:tcBorders>
          </w:tcPr>
          <w:p w14:paraId="44B2EE13">
            <w:pPr>
              <w:pStyle w:val="10"/>
              <w:spacing w:before="40" w:after="40"/>
              <w:jc w:val="right"/>
              <w:rPr>
                <w:rFonts w:ascii="Arial" w:hAnsi="Arial" w:cs="Arial"/>
                <w:sz w:val="18"/>
                <w:szCs w:val="18"/>
              </w:rPr>
            </w:pPr>
            <w:r>
              <w:rPr>
                <w:rFonts w:ascii="Arial" w:hAnsi="Arial" w:cs="Arial"/>
                <w:sz w:val="18"/>
                <w:szCs w:val="18"/>
              </w:rPr>
              <w:t>23b</w:t>
            </w:r>
          </w:p>
        </w:tc>
        <w:tc>
          <w:tcPr>
            <w:tcW w:w="11353" w:type="dxa"/>
            <w:tcBorders>
              <w:top w:val="single" w:color="000000" w:sz="4" w:space="0"/>
              <w:left w:val="single" w:color="000000" w:sz="4" w:space="0"/>
              <w:bottom w:val="single" w:color="000000" w:sz="4" w:space="0"/>
              <w:right w:val="single" w:color="000000" w:sz="4" w:space="0"/>
            </w:tcBorders>
          </w:tcPr>
          <w:p w14:paraId="1F641C4E">
            <w:pPr>
              <w:pStyle w:val="10"/>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592" w:type="dxa"/>
            <w:tcBorders>
              <w:top w:val="single" w:color="000000" w:sz="4" w:space="0"/>
              <w:left w:val="single" w:color="000000" w:sz="4" w:space="0"/>
              <w:bottom w:val="single" w:color="000000" w:sz="4" w:space="0"/>
              <w:right w:val="single" w:color="000000" w:sz="4" w:space="0"/>
            </w:tcBorders>
          </w:tcPr>
          <w:p w14:paraId="5E9EA829">
            <w:pPr>
              <w:pStyle w:val="10"/>
              <w:spacing w:before="40" w:after="40"/>
              <w:rPr>
                <w:rFonts w:hint="default" w:ascii="Arial" w:hAnsi="Arial" w:cs="Arial"/>
                <w:color w:val="auto"/>
                <w:sz w:val="18"/>
                <w:szCs w:val="18"/>
                <w:lang w:val="en-US"/>
              </w:rPr>
            </w:pPr>
            <w:r>
              <w:rPr>
                <w:rFonts w:ascii="Arial" w:hAnsi="Arial" w:cs="Arial"/>
                <w:color w:val="auto"/>
                <w:sz w:val="18"/>
                <w:szCs w:val="18"/>
              </w:rPr>
              <w:t>1</w:t>
            </w:r>
            <w:r>
              <w:rPr>
                <w:rFonts w:hint="default" w:ascii="Arial" w:hAnsi="Arial" w:cs="Arial"/>
                <w:color w:val="auto"/>
                <w:sz w:val="18"/>
                <w:szCs w:val="18"/>
                <w:lang w:val="en-US"/>
              </w:rPr>
              <w:t>3</w:t>
            </w:r>
          </w:p>
        </w:tc>
      </w:tr>
      <w:tr w14:paraId="769005D4">
        <w:tblPrEx>
          <w:tblCellMar>
            <w:top w:w="0" w:type="dxa"/>
            <w:left w:w="108" w:type="dxa"/>
            <w:bottom w:w="0" w:type="dxa"/>
            <w:right w:w="108" w:type="dxa"/>
          </w:tblCellMar>
        </w:tblPrEx>
        <w:trPr>
          <w:trHeight w:val="48" w:hRule="atLeast"/>
        </w:trPr>
        <w:tc>
          <w:tcPr>
            <w:tcW w:w="1638" w:type="dxa"/>
            <w:vMerge w:val="continue"/>
            <w:tcBorders>
              <w:left w:val="single" w:color="000000" w:sz="4" w:space="0"/>
              <w:right w:val="single" w:color="000000" w:sz="4" w:space="0"/>
            </w:tcBorders>
          </w:tcPr>
          <w:p w14:paraId="0C1475A8">
            <w:pPr>
              <w:pStyle w:val="10"/>
              <w:spacing w:before="40" w:after="40"/>
              <w:rPr>
                <w:rFonts w:ascii="Arial" w:hAnsi="Arial" w:cs="Arial"/>
                <w:sz w:val="18"/>
                <w:szCs w:val="18"/>
              </w:rPr>
            </w:pPr>
          </w:p>
        </w:tc>
        <w:tc>
          <w:tcPr>
            <w:tcW w:w="617" w:type="dxa"/>
            <w:tcBorders>
              <w:top w:val="single" w:color="000000" w:sz="4" w:space="0"/>
              <w:left w:val="single" w:color="000000" w:sz="4" w:space="0"/>
              <w:bottom w:val="single" w:color="auto" w:sz="4" w:space="0"/>
              <w:right w:val="single" w:color="000000" w:sz="4" w:space="0"/>
            </w:tcBorders>
          </w:tcPr>
          <w:p w14:paraId="07F25C91">
            <w:pPr>
              <w:pStyle w:val="10"/>
              <w:spacing w:before="40" w:after="40"/>
              <w:jc w:val="right"/>
              <w:rPr>
                <w:rFonts w:ascii="Arial" w:hAnsi="Arial" w:cs="Arial"/>
                <w:sz w:val="18"/>
                <w:szCs w:val="18"/>
              </w:rPr>
            </w:pPr>
            <w:r>
              <w:rPr>
                <w:rFonts w:ascii="Arial" w:hAnsi="Arial" w:cs="Arial"/>
                <w:sz w:val="18"/>
                <w:szCs w:val="18"/>
              </w:rPr>
              <w:t>23c</w:t>
            </w:r>
          </w:p>
        </w:tc>
        <w:tc>
          <w:tcPr>
            <w:tcW w:w="11353" w:type="dxa"/>
            <w:tcBorders>
              <w:top w:val="single" w:color="000000" w:sz="4" w:space="0"/>
              <w:left w:val="single" w:color="000000" w:sz="4" w:space="0"/>
              <w:bottom w:val="single" w:color="000000" w:sz="4" w:space="0"/>
              <w:right w:val="single" w:color="000000" w:sz="4" w:space="0"/>
            </w:tcBorders>
          </w:tcPr>
          <w:p w14:paraId="77D5D26E">
            <w:pPr>
              <w:pStyle w:val="10"/>
              <w:spacing w:before="40" w:after="40"/>
              <w:rPr>
                <w:rFonts w:ascii="Arial" w:hAnsi="Arial" w:cs="Arial"/>
                <w:sz w:val="18"/>
                <w:szCs w:val="18"/>
              </w:rPr>
            </w:pPr>
            <w:r>
              <w:rPr>
                <w:rFonts w:ascii="Arial" w:hAnsi="Arial" w:cs="Arial"/>
                <w:sz w:val="18"/>
                <w:szCs w:val="18"/>
              </w:rPr>
              <w:t>Discuss any limitations of the review processes used.</w:t>
            </w:r>
          </w:p>
        </w:tc>
        <w:tc>
          <w:tcPr>
            <w:tcW w:w="1592" w:type="dxa"/>
            <w:tcBorders>
              <w:top w:val="single" w:color="000000" w:sz="4" w:space="0"/>
              <w:left w:val="single" w:color="000000" w:sz="4" w:space="0"/>
              <w:bottom w:val="single" w:color="000000" w:sz="4" w:space="0"/>
              <w:right w:val="single" w:color="000000" w:sz="4" w:space="0"/>
            </w:tcBorders>
          </w:tcPr>
          <w:p w14:paraId="60F6C929">
            <w:pPr>
              <w:pStyle w:val="10"/>
              <w:spacing w:before="40" w:after="40"/>
              <w:rPr>
                <w:rFonts w:hint="default" w:ascii="Arial" w:hAnsi="Arial" w:cs="Arial"/>
                <w:color w:val="auto"/>
                <w:sz w:val="18"/>
                <w:szCs w:val="18"/>
                <w:lang w:val="en-US"/>
              </w:rPr>
            </w:pPr>
            <w:r>
              <w:rPr>
                <w:rFonts w:hint="default" w:ascii="Arial" w:hAnsi="Arial" w:cs="Arial"/>
                <w:color w:val="auto"/>
                <w:sz w:val="18"/>
                <w:szCs w:val="18"/>
                <w:lang w:val="en-US"/>
              </w:rPr>
              <w:t>13</w:t>
            </w:r>
          </w:p>
        </w:tc>
      </w:tr>
      <w:tr w14:paraId="1AFD6BD7">
        <w:tblPrEx>
          <w:tblCellMar>
            <w:top w:w="0" w:type="dxa"/>
            <w:left w:w="108" w:type="dxa"/>
            <w:bottom w:w="0" w:type="dxa"/>
            <w:right w:w="108" w:type="dxa"/>
          </w:tblCellMar>
        </w:tblPrEx>
        <w:trPr>
          <w:trHeight w:val="48" w:hRule="atLeast"/>
        </w:trPr>
        <w:tc>
          <w:tcPr>
            <w:tcW w:w="1638" w:type="dxa"/>
            <w:vMerge w:val="continue"/>
            <w:tcBorders>
              <w:left w:val="single" w:color="000000" w:sz="4" w:space="0"/>
              <w:bottom w:val="single" w:color="auto" w:sz="4" w:space="0"/>
              <w:right w:val="single" w:color="000000" w:sz="4" w:space="0"/>
            </w:tcBorders>
          </w:tcPr>
          <w:p w14:paraId="0E3C915A">
            <w:pPr>
              <w:pStyle w:val="10"/>
              <w:spacing w:before="40" w:after="40"/>
              <w:rPr>
                <w:rFonts w:ascii="Arial" w:hAnsi="Arial" w:cs="Arial"/>
                <w:sz w:val="18"/>
                <w:szCs w:val="18"/>
              </w:rPr>
            </w:pPr>
          </w:p>
        </w:tc>
        <w:tc>
          <w:tcPr>
            <w:tcW w:w="617" w:type="dxa"/>
            <w:tcBorders>
              <w:top w:val="single" w:color="auto" w:sz="4" w:space="0"/>
              <w:left w:val="single" w:color="000000" w:sz="4" w:space="0"/>
              <w:bottom w:val="single" w:color="auto" w:sz="4" w:space="0"/>
              <w:right w:val="single" w:color="auto" w:sz="4" w:space="0"/>
            </w:tcBorders>
          </w:tcPr>
          <w:p w14:paraId="44A0DC92">
            <w:pPr>
              <w:pStyle w:val="10"/>
              <w:spacing w:before="40" w:after="40"/>
              <w:jc w:val="right"/>
              <w:rPr>
                <w:rFonts w:ascii="Arial" w:hAnsi="Arial" w:cs="Arial"/>
                <w:sz w:val="18"/>
                <w:szCs w:val="18"/>
              </w:rPr>
            </w:pPr>
            <w:r>
              <w:rPr>
                <w:rFonts w:ascii="Arial" w:hAnsi="Arial" w:cs="Arial"/>
                <w:sz w:val="18"/>
                <w:szCs w:val="18"/>
              </w:rPr>
              <w:t>23d</w:t>
            </w:r>
          </w:p>
        </w:tc>
        <w:tc>
          <w:tcPr>
            <w:tcW w:w="11353" w:type="dxa"/>
            <w:tcBorders>
              <w:top w:val="single" w:color="000000" w:sz="4" w:space="0"/>
              <w:left w:val="single" w:color="auto" w:sz="4" w:space="0"/>
              <w:bottom w:val="double" w:color="000000" w:sz="4" w:space="0"/>
              <w:right w:val="single" w:color="000000" w:sz="4" w:space="0"/>
            </w:tcBorders>
          </w:tcPr>
          <w:p w14:paraId="6A3AB3B0">
            <w:pPr>
              <w:pStyle w:val="10"/>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592" w:type="dxa"/>
            <w:tcBorders>
              <w:top w:val="single" w:color="000000" w:sz="4" w:space="0"/>
              <w:left w:val="single" w:color="000000" w:sz="4" w:space="0"/>
              <w:bottom w:val="double" w:color="000000" w:sz="4" w:space="0"/>
              <w:right w:val="single" w:color="000000" w:sz="4" w:space="0"/>
            </w:tcBorders>
          </w:tcPr>
          <w:p w14:paraId="690C614B">
            <w:pPr>
              <w:pStyle w:val="10"/>
              <w:spacing w:before="40" w:after="40"/>
              <w:rPr>
                <w:rFonts w:hint="default" w:ascii="Arial" w:hAnsi="Arial" w:cs="Arial"/>
                <w:color w:val="auto"/>
                <w:sz w:val="18"/>
                <w:szCs w:val="18"/>
                <w:lang w:val="en-US"/>
              </w:rPr>
            </w:pPr>
            <w:r>
              <w:rPr>
                <w:rFonts w:hint="default" w:ascii="Arial" w:hAnsi="Arial" w:cs="Arial"/>
                <w:color w:val="auto"/>
                <w:sz w:val="18"/>
                <w:szCs w:val="18"/>
                <w:lang w:val="en-US"/>
              </w:rPr>
              <w:t>12,13</w:t>
            </w:r>
          </w:p>
        </w:tc>
      </w:tr>
      <w:tr w14:paraId="3272604F">
        <w:tblPrEx>
          <w:tblCellMar>
            <w:top w:w="0" w:type="dxa"/>
            <w:left w:w="108" w:type="dxa"/>
            <w:bottom w:w="0" w:type="dxa"/>
            <w:right w:w="108" w:type="dxa"/>
          </w:tblCellMar>
        </w:tblPrEx>
        <w:trPr>
          <w:trHeight w:val="24" w:hRule="atLeast"/>
        </w:trPr>
        <w:tc>
          <w:tcPr>
            <w:tcW w:w="13608"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071ED8AC">
            <w:pPr>
              <w:pStyle w:val="10"/>
              <w:rPr>
                <w:rFonts w:ascii="Arial" w:hAnsi="Arial" w:cs="Arial"/>
                <w:sz w:val="18"/>
                <w:szCs w:val="18"/>
              </w:rPr>
            </w:pPr>
            <w:r>
              <w:rPr>
                <w:rFonts w:ascii="Arial" w:hAnsi="Arial" w:cs="Arial"/>
                <w:b/>
                <w:bCs/>
                <w:sz w:val="18"/>
                <w:szCs w:val="18"/>
              </w:rPr>
              <w:t>OTHER INFORMATION</w:t>
            </w:r>
          </w:p>
        </w:tc>
        <w:tc>
          <w:tcPr>
            <w:tcW w:w="1592" w:type="dxa"/>
            <w:tcBorders>
              <w:top w:val="double" w:color="000000" w:sz="4" w:space="0"/>
              <w:left w:val="single" w:color="000000" w:sz="4" w:space="0"/>
              <w:bottom w:val="single" w:color="000000" w:sz="4" w:space="0"/>
              <w:right w:val="single" w:color="000000" w:sz="4" w:space="0"/>
            </w:tcBorders>
            <w:shd w:val="clear" w:color="auto" w:fill="FFFFCC"/>
          </w:tcPr>
          <w:p w14:paraId="456AEF7D">
            <w:pPr>
              <w:pStyle w:val="10"/>
              <w:jc w:val="center"/>
              <w:rPr>
                <w:rFonts w:ascii="Arial" w:hAnsi="Arial" w:cs="Arial"/>
                <w:color w:val="auto"/>
                <w:sz w:val="18"/>
                <w:szCs w:val="18"/>
              </w:rPr>
            </w:pPr>
          </w:p>
        </w:tc>
      </w:tr>
      <w:tr w14:paraId="36FDC42C">
        <w:tblPrEx>
          <w:tblCellMar>
            <w:top w:w="0" w:type="dxa"/>
            <w:left w:w="108" w:type="dxa"/>
            <w:bottom w:w="0" w:type="dxa"/>
            <w:right w:w="108" w:type="dxa"/>
          </w:tblCellMar>
        </w:tblPrEx>
        <w:trPr>
          <w:trHeight w:val="48" w:hRule="atLeast"/>
        </w:trPr>
        <w:tc>
          <w:tcPr>
            <w:tcW w:w="1638" w:type="dxa"/>
            <w:vMerge w:val="restart"/>
            <w:tcBorders>
              <w:top w:val="single" w:color="000000" w:sz="4" w:space="0"/>
              <w:left w:val="single" w:color="000000" w:sz="4" w:space="0"/>
              <w:right w:val="single" w:color="000000" w:sz="4" w:space="0"/>
            </w:tcBorders>
          </w:tcPr>
          <w:p w14:paraId="68E57EA1">
            <w:pPr>
              <w:pStyle w:val="10"/>
              <w:spacing w:before="40" w:after="40"/>
              <w:rPr>
                <w:rFonts w:ascii="Arial" w:hAnsi="Arial" w:cs="Arial"/>
                <w:sz w:val="18"/>
                <w:szCs w:val="18"/>
              </w:rPr>
            </w:pPr>
            <w:r>
              <w:rPr>
                <w:rFonts w:ascii="Arial" w:hAnsi="Arial" w:cs="Arial"/>
                <w:sz w:val="18"/>
                <w:szCs w:val="18"/>
              </w:rPr>
              <w:t>Registration and protocol</w:t>
            </w:r>
          </w:p>
        </w:tc>
        <w:tc>
          <w:tcPr>
            <w:tcW w:w="617" w:type="dxa"/>
            <w:tcBorders>
              <w:top w:val="single" w:color="000000" w:sz="4" w:space="0"/>
              <w:left w:val="single" w:color="000000" w:sz="4" w:space="0"/>
              <w:bottom w:val="single" w:color="000000" w:sz="4" w:space="0"/>
              <w:right w:val="single" w:color="000000" w:sz="4" w:space="0"/>
            </w:tcBorders>
          </w:tcPr>
          <w:p w14:paraId="4737CEB7">
            <w:pPr>
              <w:pStyle w:val="10"/>
              <w:spacing w:before="40" w:after="40"/>
              <w:jc w:val="right"/>
              <w:rPr>
                <w:rFonts w:ascii="Arial" w:hAnsi="Arial" w:cs="Arial"/>
                <w:sz w:val="18"/>
                <w:szCs w:val="18"/>
              </w:rPr>
            </w:pPr>
            <w:r>
              <w:rPr>
                <w:rFonts w:ascii="Arial" w:hAnsi="Arial" w:cs="Arial"/>
                <w:sz w:val="18"/>
                <w:szCs w:val="18"/>
              </w:rPr>
              <w:t>24a</w:t>
            </w:r>
          </w:p>
        </w:tc>
        <w:tc>
          <w:tcPr>
            <w:tcW w:w="11353" w:type="dxa"/>
            <w:tcBorders>
              <w:top w:val="single" w:color="000000" w:sz="4" w:space="0"/>
              <w:left w:val="single" w:color="000000" w:sz="4" w:space="0"/>
              <w:bottom w:val="single" w:color="000000" w:sz="4" w:space="0"/>
              <w:right w:val="single" w:color="000000" w:sz="4" w:space="0"/>
            </w:tcBorders>
          </w:tcPr>
          <w:p w14:paraId="43020F5B">
            <w:pPr>
              <w:pStyle w:val="10"/>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592" w:type="dxa"/>
            <w:tcBorders>
              <w:top w:val="single" w:color="000000" w:sz="4" w:space="0"/>
              <w:left w:val="single" w:color="000000" w:sz="4" w:space="0"/>
              <w:bottom w:val="single" w:color="000000" w:sz="4" w:space="0"/>
              <w:right w:val="single" w:color="000000" w:sz="4" w:space="0"/>
            </w:tcBorders>
          </w:tcPr>
          <w:p w14:paraId="4113FDD6">
            <w:pPr>
              <w:pStyle w:val="10"/>
              <w:spacing w:before="40" w:after="40"/>
              <w:rPr>
                <w:rFonts w:hint="default" w:ascii="Arial" w:hAnsi="Arial" w:cs="Arial"/>
                <w:color w:val="auto"/>
                <w:sz w:val="18"/>
                <w:szCs w:val="18"/>
                <w:lang w:val="en-US"/>
              </w:rPr>
            </w:pPr>
            <w:r>
              <w:rPr>
                <w:rFonts w:hint="default" w:ascii="Arial" w:hAnsi="Arial" w:cs="Arial"/>
                <w:color w:val="auto"/>
                <w:sz w:val="18"/>
                <w:szCs w:val="18"/>
                <w:lang w:val="en-US"/>
              </w:rPr>
              <w:t>2</w:t>
            </w:r>
          </w:p>
        </w:tc>
      </w:tr>
      <w:tr w14:paraId="1141F270">
        <w:tblPrEx>
          <w:tblCellMar>
            <w:top w:w="0" w:type="dxa"/>
            <w:left w:w="108" w:type="dxa"/>
            <w:bottom w:w="0" w:type="dxa"/>
            <w:right w:w="108" w:type="dxa"/>
          </w:tblCellMar>
        </w:tblPrEx>
        <w:trPr>
          <w:trHeight w:val="57" w:hRule="atLeast"/>
        </w:trPr>
        <w:tc>
          <w:tcPr>
            <w:tcW w:w="1638" w:type="dxa"/>
            <w:vMerge w:val="continue"/>
            <w:tcBorders>
              <w:left w:val="single" w:color="000000" w:sz="4" w:space="0"/>
              <w:right w:val="single" w:color="000000" w:sz="4" w:space="0"/>
            </w:tcBorders>
          </w:tcPr>
          <w:p w14:paraId="405BA620">
            <w:pPr>
              <w:pStyle w:val="10"/>
              <w:spacing w:before="40" w:after="40"/>
              <w:rPr>
                <w:rFonts w:ascii="Arial" w:hAnsi="Arial" w:cs="Arial"/>
                <w:sz w:val="18"/>
                <w:szCs w:val="18"/>
              </w:rPr>
            </w:pPr>
          </w:p>
        </w:tc>
        <w:tc>
          <w:tcPr>
            <w:tcW w:w="617" w:type="dxa"/>
            <w:tcBorders>
              <w:top w:val="single" w:color="000000" w:sz="4" w:space="0"/>
              <w:left w:val="single" w:color="000000" w:sz="4" w:space="0"/>
              <w:bottom w:val="single" w:color="000000" w:sz="4" w:space="0"/>
              <w:right w:val="single" w:color="000000" w:sz="4" w:space="0"/>
            </w:tcBorders>
          </w:tcPr>
          <w:p w14:paraId="1700E0CF">
            <w:pPr>
              <w:pStyle w:val="10"/>
              <w:spacing w:before="40" w:after="40"/>
              <w:jc w:val="right"/>
              <w:rPr>
                <w:rFonts w:ascii="Arial" w:hAnsi="Arial" w:cs="Arial"/>
                <w:sz w:val="18"/>
                <w:szCs w:val="18"/>
              </w:rPr>
            </w:pPr>
            <w:r>
              <w:rPr>
                <w:rFonts w:ascii="Arial" w:hAnsi="Arial" w:cs="Arial"/>
                <w:sz w:val="18"/>
                <w:szCs w:val="18"/>
              </w:rPr>
              <w:t>24b</w:t>
            </w:r>
          </w:p>
        </w:tc>
        <w:tc>
          <w:tcPr>
            <w:tcW w:w="11353" w:type="dxa"/>
            <w:tcBorders>
              <w:top w:val="single" w:color="000000" w:sz="4" w:space="0"/>
              <w:left w:val="single" w:color="000000" w:sz="4" w:space="0"/>
              <w:bottom w:val="single" w:color="000000" w:sz="4" w:space="0"/>
              <w:right w:val="single" w:color="000000" w:sz="4" w:space="0"/>
            </w:tcBorders>
          </w:tcPr>
          <w:p w14:paraId="17BD2E1B">
            <w:pPr>
              <w:pStyle w:val="10"/>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592" w:type="dxa"/>
            <w:tcBorders>
              <w:top w:val="single" w:color="000000" w:sz="4" w:space="0"/>
              <w:left w:val="single" w:color="000000" w:sz="4" w:space="0"/>
              <w:bottom w:val="single" w:color="000000" w:sz="4" w:space="0"/>
              <w:right w:val="single" w:color="000000" w:sz="4" w:space="0"/>
            </w:tcBorders>
          </w:tcPr>
          <w:p w14:paraId="4F9E9188">
            <w:pPr>
              <w:pStyle w:val="10"/>
              <w:spacing w:before="40" w:after="40"/>
              <w:rPr>
                <w:rFonts w:hint="default" w:ascii="Arial" w:hAnsi="Arial" w:cs="Arial"/>
                <w:color w:val="auto"/>
                <w:sz w:val="18"/>
                <w:szCs w:val="18"/>
                <w:lang w:val="en-US"/>
              </w:rPr>
            </w:pPr>
            <w:r>
              <w:rPr>
                <w:rFonts w:hint="default" w:ascii="Arial" w:hAnsi="Arial" w:cs="Arial"/>
                <w:color w:val="auto"/>
                <w:sz w:val="18"/>
                <w:szCs w:val="18"/>
                <w:lang w:val="en-US"/>
              </w:rPr>
              <w:t>3</w:t>
            </w:r>
          </w:p>
        </w:tc>
      </w:tr>
      <w:tr w14:paraId="0E13C69C">
        <w:tblPrEx>
          <w:tblCellMar>
            <w:top w:w="0" w:type="dxa"/>
            <w:left w:w="108" w:type="dxa"/>
            <w:bottom w:w="0" w:type="dxa"/>
            <w:right w:w="108" w:type="dxa"/>
          </w:tblCellMar>
        </w:tblPrEx>
        <w:trPr>
          <w:trHeight w:val="48" w:hRule="atLeast"/>
        </w:trPr>
        <w:tc>
          <w:tcPr>
            <w:tcW w:w="1638" w:type="dxa"/>
            <w:vMerge w:val="continue"/>
            <w:tcBorders>
              <w:left w:val="single" w:color="000000" w:sz="4" w:space="0"/>
              <w:bottom w:val="single" w:color="000000" w:sz="4" w:space="0"/>
              <w:right w:val="single" w:color="000000" w:sz="4" w:space="0"/>
            </w:tcBorders>
          </w:tcPr>
          <w:p w14:paraId="29FE78F9">
            <w:pPr>
              <w:pStyle w:val="10"/>
              <w:spacing w:before="40" w:after="40"/>
              <w:rPr>
                <w:rFonts w:ascii="Arial" w:hAnsi="Arial" w:cs="Arial"/>
                <w:sz w:val="18"/>
                <w:szCs w:val="18"/>
              </w:rPr>
            </w:pPr>
          </w:p>
        </w:tc>
        <w:tc>
          <w:tcPr>
            <w:tcW w:w="617" w:type="dxa"/>
            <w:tcBorders>
              <w:top w:val="single" w:color="000000" w:sz="4" w:space="0"/>
              <w:left w:val="single" w:color="000000" w:sz="4" w:space="0"/>
              <w:bottom w:val="single" w:color="000000" w:sz="4" w:space="0"/>
              <w:right w:val="single" w:color="000000" w:sz="4" w:space="0"/>
            </w:tcBorders>
          </w:tcPr>
          <w:p w14:paraId="2273AA79">
            <w:pPr>
              <w:pStyle w:val="10"/>
              <w:spacing w:before="40" w:after="40"/>
              <w:jc w:val="right"/>
              <w:rPr>
                <w:rFonts w:ascii="Arial" w:hAnsi="Arial" w:cs="Arial"/>
                <w:sz w:val="18"/>
                <w:szCs w:val="18"/>
              </w:rPr>
            </w:pPr>
            <w:r>
              <w:rPr>
                <w:rFonts w:ascii="Arial" w:hAnsi="Arial" w:cs="Arial"/>
                <w:sz w:val="18"/>
                <w:szCs w:val="18"/>
              </w:rPr>
              <w:t>24c</w:t>
            </w:r>
          </w:p>
        </w:tc>
        <w:tc>
          <w:tcPr>
            <w:tcW w:w="11353" w:type="dxa"/>
            <w:tcBorders>
              <w:top w:val="single" w:color="000000" w:sz="4" w:space="0"/>
              <w:left w:val="single" w:color="000000" w:sz="4" w:space="0"/>
              <w:bottom w:val="single" w:color="000000" w:sz="4" w:space="0"/>
              <w:right w:val="single" w:color="000000" w:sz="4" w:space="0"/>
            </w:tcBorders>
          </w:tcPr>
          <w:p w14:paraId="4A5F9868">
            <w:pPr>
              <w:pStyle w:val="10"/>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592" w:type="dxa"/>
            <w:tcBorders>
              <w:top w:val="single" w:color="000000" w:sz="4" w:space="0"/>
              <w:left w:val="single" w:color="000000" w:sz="4" w:space="0"/>
              <w:bottom w:val="single" w:color="000000" w:sz="4" w:space="0"/>
              <w:right w:val="single" w:color="000000" w:sz="4" w:space="0"/>
            </w:tcBorders>
          </w:tcPr>
          <w:p w14:paraId="5066AD50">
            <w:pPr>
              <w:pStyle w:val="10"/>
              <w:spacing w:before="40" w:after="40"/>
              <w:rPr>
                <w:rFonts w:hint="default" w:ascii="Arial" w:hAnsi="Arial" w:cs="Arial"/>
                <w:color w:val="auto"/>
                <w:sz w:val="18"/>
                <w:szCs w:val="18"/>
                <w:lang w:val="en-US"/>
              </w:rPr>
            </w:pPr>
            <w:r>
              <w:rPr>
                <w:rFonts w:hint="default" w:ascii="Arial" w:hAnsi="Arial" w:cs="Arial"/>
                <w:color w:val="auto"/>
                <w:sz w:val="18"/>
                <w:szCs w:val="18"/>
                <w:lang w:val="en-US"/>
              </w:rPr>
              <w:t>2</w:t>
            </w:r>
          </w:p>
        </w:tc>
      </w:tr>
      <w:tr w14:paraId="41CEA283">
        <w:tblPrEx>
          <w:tblCellMar>
            <w:top w:w="0" w:type="dxa"/>
            <w:left w:w="108" w:type="dxa"/>
            <w:bottom w:w="0" w:type="dxa"/>
            <w:right w:w="108" w:type="dxa"/>
          </w:tblCellMar>
        </w:tblPrEx>
        <w:trPr>
          <w:trHeight w:val="48" w:hRule="atLeast"/>
        </w:trPr>
        <w:tc>
          <w:tcPr>
            <w:tcW w:w="1638" w:type="dxa"/>
            <w:tcBorders>
              <w:top w:val="single" w:color="000000" w:sz="4" w:space="0"/>
              <w:left w:val="single" w:color="000000" w:sz="4" w:space="0"/>
              <w:bottom w:val="single" w:color="000000" w:sz="4" w:space="0"/>
              <w:right w:val="single" w:color="000000" w:sz="4" w:space="0"/>
            </w:tcBorders>
          </w:tcPr>
          <w:p w14:paraId="27B6FB68">
            <w:pPr>
              <w:pStyle w:val="10"/>
              <w:spacing w:before="40" w:after="40"/>
              <w:rPr>
                <w:rFonts w:ascii="Arial" w:hAnsi="Arial" w:cs="Arial"/>
                <w:sz w:val="18"/>
                <w:szCs w:val="18"/>
              </w:rPr>
            </w:pPr>
            <w:r>
              <w:rPr>
                <w:rFonts w:ascii="Arial" w:hAnsi="Arial" w:cs="Arial"/>
                <w:sz w:val="18"/>
                <w:szCs w:val="18"/>
              </w:rPr>
              <w:t>Support</w:t>
            </w:r>
          </w:p>
        </w:tc>
        <w:tc>
          <w:tcPr>
            <w:tcW w:w="617" w:type="dxa"/>
            <w:tcBorders>
              <w:top w:val="single" w:color="000000" w:sz="4" w:space="0"/>
              <w:left w:val="single" w:color="000000" w:sz="4" w:space="0"/>
              <w:bottom w:val="single" w:color="000000" w:sz="4" w:space="0"/>
              <w:right w:val="single" w:color="000000" w:sz="4" w:space="0"/>
            </w:tcBorders>
          </w:tcPr>
          <w:p w14:paraId="31D7891E">
            <w:pPr>
              <w:pStyle w:val="10"/>
              <w:spacing w:before="40" w:after="40"/>
              <w:jc w:val="right"/>
              <w:rPr>
                <w:rFonts w:ascii="Arial" w:hAnsi="Arial" w:cs="Arial"/>
                <w:sz w:val="18"/>
                <w:szCs w:val="18"/>
              </w:rPr>
            </w:pPr>
            <w:r>
              <w:rPr>
                <w:rFonts w:ascii="Arial" w:hAnsi="Arial" w:cs="Arial"/>
                <w:sz w:val="18"/>
                <w:szCs w:val="18"/>
              </w:rPr>
              <w:t>25</w:t>
            </w:r>
          </w:p>
        </w:tc>
        <w:tc>
          <w:tcPr>
            <w:tcW w:w="11353" w:type="dxa"/>
            <w:tcBorders>
              <w:top w:val="single" w:color="000000" w:sz="4" w:space="0"/>
              <w:left w:val="single" w:color="000000" w:sz="4" w:space="0"/>
              <w:bottom w:val="single" w:color="000000" w:sz="4" w:space="0"/>
              <w:right w:val="single" w:color="000000" w:sz="4" w:space="0"/>
            </w:tcBorders>
          </w:tcPr>
          <w:p w14:paraId="34B4108D">
            <w:pPr>
              <w:pStyle w:val="10"/>
              <w:spacing w:before="40" w:after="40"/>
              <w:rPr>
                <w:rFonts w:ascii="Arial" w:hAnsi="Arial" w:cs="Arial"/>
                <w:sz w:val="18"/>
                <w:szCs w:val="18"/>
              </w:rPr>
            </w:pPr>
            <w:r>
              <w:rPr>
                <w:rFonts w:ascii="Arial" w:hAnsi="Arial" w:cs="Arial"/>
                <w:sz w:val="18"/>
                <w:szCs w:val="18"/>
              </w:rPr>
              <w:t xml:space="preserve">Describe sources of financial or non-financial support for the review, and the role of the </w:t>
            </w:r>
            <w:r>
              <w:rPr>
                <w:rFonts w:ascii="Arial" w:hAnsi="Arial" w:cs="Arial"/>
                <w:sz w:val="18"/>
                <w:szCs w:val="18"/>
                <w:lang w:val="en-US"/>
              </w:rPr>
              <w:t>finders</w:t>
            </w:r>
            <w:r>
              <w:rPr>
                <w:rFonts w:ascii="Arial" w:hAnsi="Arial" w:cs="Arial"/>
                <w:sz w:val="18"/>
                <w:szCs w:val="18"/>
              </w:rPr>
              <w:t xml:space="preserve"> or sponsors in the review.</w:t>
            </w:r>
          </w:p>
        </w:tc>
        <w:tc>
          <w:tcPr>
            <w:tcW w:w="1592" w:type="dxa"/>
            <w:tcBorders>
              <w:top w:val="single" w:color="000000" w:sz="4" w:space="0"/>
              <w:left w:val="single" w:color="000000" w:sz="4" w:space="0"/>
              <w:bottom w:val="single" w:color="000000" w:sz="4" w:space="0"/>
              <w:right w:val="single" w:color="000000" w:sz="4" w:space="0"/>
            </w:tcBorders>
          </w:tcPr>
          <w:p w14:paraId="7AEBC417">
            <w:pPr>
              <w:pStyle w:val="10"/>
              <w:spacing w:before="40" w:after="40"/>
              <w:rPr>
                <w:rFonts w:ascii="Arial" w:hAnsi="Arial" w:cs="Arial"/>
                <w:color w:val="auto"/>
                <w:sz w:val="18"/>
                <w:szCs w:val="18"/>
              </w:rPr>
            </w:pPr>
          </w:p>
        </w:tc>
      </w:tr>
      <w:tr w14:paraId="513DE5D0">
        <w:tblPrEx>
          <w:tblCellMar>
            <w:top w:w="0" w:type="dxa"/>
            <w:left w:w="108" w:type="dxa"/>
            <w:bottom w:w="0" w:type="dxa"/>
            <w:right w:w="108" w:type="dxa"/>
          </w:tblCellMar>
        </w:tblPrEx>
        <w:trPr>
          <w:trHeight w:val="48" w:hRule="atLeast"/>
        </w:trPr>
        <w:tc>
          <w:tcPr>
            <w:tcW w:w="1638" w:type="dxa"/>
            <w:tcBorders>
              <w:top w:val="single" w:color="000000" w:sz="4" w:space="0"/>
              <w:left w:val="single" w:color="000000" w:sz="4" w:space="0"/>
              <w:bottom w:val="single" w:color="000000" w:sz="4" w:space="0"/>
              <w:right w:val="single" w:color="000000" w:sz="4" w:space="0"/>
            </w:tcBorders>
          </w:tcPr>
          <w:p w14:paraId="2F3D54AE">
            <w:pPr>
              <w:pStyle w:val="10"/>
              <w:spacing w:before="40" w:after="40"/>
              <w:rPr>
                <w:rFonts w:ascii="Arial" w:hAnsi="Arial" w:cs="Arial"/>
                <w:sz w:val="18"/>
                <w:szCs w:val="18"/>
              </w:rPr>
            </w:pPr>
            <w:r>
              <w:rPr>
                <w:rFonts w:ascii="Arial" w:hAnsi="Arial" w:cs="Arial"/>
                <w:sz w:val="18"/>
                <w:szCs w:val="18"/>
              </w:rPr>
              <w:t>Competing interests</w:t>
            </w:r>
          </w:p>
        </w:tc>
        <w:tc>
          <w:tcPr>
            <w:tcW w:w="617" w:type="dxa"/>
            <w:tcBorders>
              <w:top w:val="single" w:color="000000" w:sz="4" w:space="0"/>
              <w:left w:val="single" w:color="000000" w:sz="4" w:space="0"/>
              <w:bottom w:val="single" w:color="000000" w:sz="4" w:space="0"/>
              <w:right w:val="single" w:color="000000" w:sz="4" w:space="0"/>
            </w:tcBorders>
          </w:tcPr>
          <w:p w14:paraId="5EE66FED">
            <w:pPr>
              <w:pStyle w:val="10"/>
              <w:spacing w:before="40" w:after="40"/>
              <w:jc w:val="right"/>
              <w:rPr>
                <w:rFonts w:ascii="Arial" w:hAnsi="Arial" w:cs="Arial"/>
                <w:sz w:val="18"/>
                <w:szCs w:val="18"/>
              </w:rPr>
            </w:pPr>
            <w:r>
              <w:rPr>
                <w:rFonts w:ascii="Arial" w:hAnsi="Arial" w:cs="Arial"/>
                <w:sz w:val="18"/>
                <w:szCs w:val="18"/>
              </w:rPr>
              <w:t>26</w:t>
            </w:r>
          </w:p>
        </w:tc>
        <w:tc>
          <w:tcPr>
            <w:tcW w:w="11353" w:type="dxa"/>
            <w:tcBorders>
              <w:top w:val="single" w:color="000000" w:sz="4" w:space="0"/>
              <w:left w:val="single" w:color="000000" w:sz="4" w:space="0"/>
              <w:bottom w:val="single" w:color="000000" w:sz="4" w:space="0"/>
              <w:right w:val="single" w:color="000000" w:sz="4" w:space="0"/>
            </w:tcBorders>
          </w:tcPr>
          <w:p w14:paraId="4960B356">
            <w:pPr>
              <w:pStyle w:val="10"/>
              <w:spacing w:before="40" w:after="40"/>
              <w:rPr>
                <w:rFonts w:ascii="Arial" w:hAnsi="Arial" w:cs="Arial"/>
                <w:sz w:val="18"/>
                <w:szCs w:val="18"/>
              </w:rPr>
            </w:pPr>
            <w:r>
              <w:rPr>
                <w:rFonts w:ascii="Arial" w:hAnsi="Arial" w:cs="Arial"/>
                <w:sz w:val="18"/>
                <w:szCs w:val="18"/>
              </w:rPr>
              <w:t>Declare any competing interests of review authors.</w:t>
            </w:r>
          </w:p>
        </w:tc>
        <w:tc>
          <w:tcPr>
            <w:tcW w:w="1592" w:type="dxa"/>
            <w:tcBorders>
              <w:top w:val="single" w:color="000000" w:sz="4" w:space="0"/>
              <w:left w:val="single" w:color="000000" w:sz="4" w:space="0"/>
              <w:bottom w:val="single" w:color="000000" w:sz="4" w:space="0"/>
              <w:right w:val="single" w:color="000000" w:sz="4" w:space="0"/>
            </w:tcBorders>
          </w:tcPr>
          <w:p w14:paraId="1DCCB4B9">
            <w:pPr>
              <w:pStyle w:val="10"/>
              <w:spacing w:before="40" w:after="40"/>
              <w:rPr>
                <w:rFonts w:hint="default" w:ascii="Arial" w:hAnsi="Arial" w:cs="Arial"/>
                <w:color w:val="auto"/>
                <w:sz w:val="18"/>
                <w:szCs w:val="18"/>
                <w:lang w:val="en-US"/>
              </w:rPr>
            </w:pPr>
            <w:r>
              <w:rPr>
                <w:rFonts w:hint="default" w:ascii="Arial" w:hAnsi="Arial" w:cs="Arial"/>
                <w:color w:val="auto"/>
                <w:sz w:val="18"/>
                <w:szCs w:val="18"/>
                <w:lang w:val="en-US"/>
              </w:rPr>
              <w:t>13</w:t>
            </w:r>
          </w:p>
        </w:tc>
      </w:tr>
      <w:tr w14:paraId="7F6E5EA1">
        <w:tblPrEx>
          <w:tblCellMar>
            <w:top w:w="0" w:type="dxa"/>
            <w:left w:w="108" w:type="dxa"/>
            <w:bottom w:w="0" w:type="dxa"/>
            <w:right w:w="108" w:type="dxa"/>
          </w:tblCellMar>
        </w:tblPrEx>
        <w:trPr>
          <w:trHeight w:val="219" w:hRule="atLeast"/>
        </w:trPr>
        <w:tc>
          <w:tcPr>
            <w:tcW w:w="1638" w:type="dxa"/>
            <w:tcBorders>
              <w:top w:val="single" w:color="000000" w:sz="4" w:space="0"/>
              <w:left w:val="single" w:color="000000" w:sz="4" w:space="0"/>
              <w:bottom w:val="double" w:color="000000" w:sz="4" w:space="0"/>
              <w:right w:val="single" w:color="000000" w:sz="4" w:space="0"/>
            </w:tcBorders>
          </w:tcPr>
          <w:p w14:paraId="4EA636C7">
            <w:pPr>
              <w:pStyle w:val="10"/>
              <w:spacing w:before="40" w:after="40"/>
              <w:rPr>
                <w:rFonts w:ascii="Arial" w:hAnsi="Arial" w:cs="Arial"/>
                <w:sz w:val="18"/>
                <w:szCs w:val="18"/>
              </w:rPr>
            </w:pPr>
            <w:r>
              <w:rPr>
                <w:rFonts w:ascii="Arial" w:hAnsi="Arial" w:cs="Arial"/>
                <w:sz w:val="18"/>
                <w:szCs w:val="18"/>
              </w:rPr>
              <w:t>Availability of data, code and other materials</w:t>
            </w:r>
          </w:p>
        </w:tc>
        <w:tc>
          <w:tcPr>
            <w:tcW w:w="617" w:type="dxa"/>
            <w:tcBorders>
              <w:top w:val="single" w:color="000000" w:sz="4" w:space="0"/>
              <w:left w:val="single" w:color="000000" w:sz="4" w:space="0"/>
              <w:bottom w:val="double" w:color="000000" w:sz="4" w:space="0"/>
              <w:right w:val="single" w:color="000000" w:sz="4" w:space="0"/>
            </w:tcBorders>
          </w:tcPr>
          <w:p w14:paraId="59903E71">
            <w:pPr>
              <w:pStyle w:val="10"/>
              <w:spacing w:before="40" w:after="40"/>
              <w:jc w:val="right"/>
              <w:rPr>
                <w:rFonts w:ascii="Arial" w:hAnsi="Arial" w:cs="Arial"/>
                <w:sz w:val="18"/>
                <w:szCs w:val="18"/>
              </w:rPr>
            </w:pPr>
            <w:r>
              <w:rPr>
                <w:rFonts w:ascii="Arial" w:hAnsi="Arial" w:cs="Arial"/>
                <w:sz w:val="18"/>
                <w:szCs w:val="18"/>
              </w:rPr>
              <w:t>27</w:t>
            </w:r>
          </w:p>
        </w:tc>
        <w:tc>
          <w:tcPr>
            <w:tcW w:w="11353" w:type="dxa"/>
            <w:tcBorders>
              <w:top w:val="single" w:color="000000" w:sz="4" w:space="0"/>
              <w:left w:val="single" w:color="000000" w:sz="4" w:space="0"/>
              <w:bottom w:val="double" w:color="000000" w:sz="4" w:space="0"/>
              <w:right w:val="single" w:color="000000" w:sz="4" w:space="0"/>
            </w:tcBorders>
          </w:tcPr>
          <w:p w14:paraId="0DB86034">
            <w:pPr>
              <w:pStyle w:val="10"/>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592" w:type="dxa"/>
            <w:tcBorders>
              <w:top w:val="single" w:color="000000" w:sz="4" w:space="0"/>
              <w:left w:val="single" w:color="000000" w:sz="4" w:space="0"/>
              <w:bottom w:val="double" w:color="000000" w:sz="4" w:space="0"/>
              <w:right w:val="single" w:color="000000" w:sz="4" w:space="0"/>
            </w:tcBorders>
          </w:tcPr>
          <w:p w14:paraId="754F549F">
            <w:pPr>
              <w:pStyle w:val="10"/>
              <w:spacing w:before="40" w:after="40"/>
              <w:rPr>
                <w:rFonts w:hint="default" w:ascii="Arial" w:hAnsi="Arial" w:cs="Arial"/>
                <w:color w:val="auto"/>
                <w:sz w:val="18"/>
                <w:szCs w:val="18"/>
                <w:lang w:val="en-US"/>
              </w:rPr>
            </w:pPr>
            <w:r>
              <w:rPr>
                <w:rFonts w:hint="default" w:ascii="Arial" w:hAnsi="Arial" w:cs="Arial"/>
                <w:color w:val="auto"/>
                <w:sz w:val="18"/>
                <w:szCs w:val="18"/>
                <w:lang w:val="en-US"/>
              </w:rPr>
              <w:t>13</w:t>
            </w:r>
          </w:p>
        </w:tc>
      </w:tr>
    </w:tbl>
    <w:p w14:paraId="483144E4">
      <w:pPr>
        <w:pStyle w:val="10"/>
        <w:rPr>
          <w:rFonts w:ascii="Arial" w:hAnsi="Arial" w:cs="Arial"/>
          <w:color w:val="auto"/>
        </w:rPr>
      </w:pPr>
    </w:p>
    <w:p w14:paraId="252CC927">
      <w:pPr>
        <w:pStyle w:val="10"/>
        <w:spacing w:line="183" w:lineRule="atLeast"/>
        <w:jc w:val="both"/>
        <w:rPr>
          <w:rFonts w:ascii="Arial" w:hAnsi="Arial" w:cs="Arial"/>
          <w:color w:val="auto"/>
          <w:sz w:val="16"/>
          <w:szCs w:val="16"/>
          <w:lang w:val="da-DK"/>
        </w:rPr>
      </w:pPr>
      <w:r>
        <w:rPr>
          <w:rFonts w:ascii="Arial" w:hAnsi="Arial" w:cs="Arial"/>
          <w:i/>
          <w:iCs/>
          <w:color w:val="auto"/>
          <w:sz w:val="16"/>
          <w:szCs w:val="16"/>
        </w:rPr>
        <w:t xml:space="preserve">From: </w:t>
      </w:r>
      <w:r>
        <w:rPr>
          <w:rFonts w:ascii="Arial" w:hAnsi="Arial" w:cs="Arial"/>
          <w:color w:val="auto"/>
          <w:sz w:val="16"/>
          <w:szCs w:val="16"/>
        </w:rPr>
        <w:t xml:space="preserve"> Page MJ, McKenzie JE, Bossuyt PM, Boutron I, Hoffmann TC, Mulrow CD, et al. The PRISMA 2020 statement: an updated guideline for reporting systematic reviews. BMJ 2021;372: n71. doi: 10.1136/bmj. n71</w:t>
      </w:r>
    </w:p>
    <w:p w14:paraId="422DAD57">
      <w:pPr>
        <w:pStyle w:val="11"/>
        <w:spacing w:after="130"/>
        <w:jc w:val="center"/>
        <w:rPr>
          <w:rFonts w:ascii="Arial" w:hAnsi="Arial" w:cs="Arial"/>
        </w:rPr>
      </w:pPr>
      <w:r>
        <w:rPr>
          <w:rFonts w:ascii="Arial" w:hAnsi="Arial" w:cs="Arial"/>
          <w:color w:val="333399"/>
          <w:sz w:val="18"/>
          <w:szCs w:val="18"/>
        </w:rPr>
        <w:t>For more information, visit:</w:t>
      </w:r>
      <w:r>
        <w:rPr>
          <w:rFonts w:ascii="Arial" w:hAnsi="Arial" w:cs="Arial"/>
          <w:color w:val="000000"/>
          <w:sz w:val="18"/>
          <w:szCs w:val="18"/>
          <w:lang w:val="da-DK"/>
        </w:rPr>
        <w:t xml:space="preserve"> </w:t>
      </w:r>
      <w:r>
        <w:fldChar w:fldCharType="begin"/>
      </w:r>
      <w:r>
        <w:instrText xml:space="preserve"> HYPERLINK "http://www.prisma-statement.org/" </w:instrText>
      </w:r>
      <w:r>
        <w:fldChar w:fldCharType="separate"/>
      </w:r>
      <w:r>
        <w:rPr>
          <w:rStyle w:val="9"/>
          <w:rFonts w:ascii="Arial" w:hAnsi="Arial" w:cs="Arial"/>
          <w:sz w:val="18"/>
          <w:szCs w:val="18"/>
          <w:lang w:val="da-DK"/>
        </w:rPr>
        <w:t>http://www.prisma-statement.org/</w:t>
      </w:r>
      <w:r>
        <w:rPr>
          <w:rStyle w:val="9"/>
          <w:rFonts w:ascii="Arial" w:hAnsi="Arial" w:cs="Arial"/>
          <w:sz w:val="18"/>
          <w:szCs w:val="18"/>
          <w:lang w:val="da-DK"/>
        </w:rPr>
        <w:fldChar w:fldCharType="end"/>
      </w:r>
      <w:r>
        <w:rPr>
          <w:rFonts w:ascii="Arial" w:hAnsi="Arial" w:cs="Arial"/>
          <w:color w:val="000000"/>
          <w:sz w:val="16"/>
          <w:szCs w:val="16"/>
          <w:lang w:val="da-DK"/>
        </w:rPr>
        <w:t xml:space="preserve"> </w:t>
      </w:r>
    </w:p>
    <w:sectPr>
      <w:headerReference r:id="rId3" w:type="default"/>
      <w:pgSz w:w="15840" w:h="12240" w:orient="landscape"/>
      <w:pgMar w:top="432" w:right="432" w:bottom="432" w:left="432"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Lucida Sans">
    <w:panose1 w:val="020B0602030504020204"/>
    <w:charset w:val="00"/>
    <w:family w:val="swiss"/>
    <w:pitch w:val="default"/>
    <w:sig w:usb0="00000003" w:usb1="00000000" w:usb2="00000000" w:usb3="00000000" w:csb0="20000001"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Microsoft YaHei">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B0D0C2">
    <w:pPr>
      <w:pStyle w:val="12"/>
      <w:ind w:left="1080"/>
      <w:rPr>
        <w:rFonts w:ascii="Lucida Sans" w:hAnsi="Lucida Sans"/>
        <w:sz w:val="20"/>
        <w:szCs w:val="20"/>
      </w:rPr>
    </w:pPr>
    <w:r>
      <w:rPr>
        <w:rFonts w:ascii="Lucida Sans" w:hAnsi="Lucida Sans"/>
        <w:sz w:val="20"/>
        <w:szCs w:val="20"/>
      </w:rPr>
      <w:drawing>
        <wp:anchor distT="0" distB="0" distL="114300" distR="114300" simplePos="0" relativeHeight="251659264" behindDoc="0" locked="0" layoutInCell="1" allowOverlap="1">
          <wp:simplePos x="0" y="0"/>
          <wp:positionH relativeFrom="column">
            <wp:posOffset>-32385</wp:posOffset>
          </wp:positionH>
          <wp:positionV relativeFrom="paragraph">
            <wp:posOffset>-111760</wp:posOffset>
          </wp:positionV>
          <wp:extent cx="457200" cy="419100"/>
          <wp:effectExtent l="0" t="0" r="0" b="7620"/>
          <wp:wrapNone/>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pic:cNvPicPr>
                </pic:nvPicPr>
                <pic:blipFill>
                  <a:blip r:embed="rId1"/>
                  <a:stretch>
                    <a:fillRect/>
                  </a:stretch>
                </pic:blipFill>
                <pic:spPr>
                  <a:xfrm>
                    <a:off x="0" y="0"/>
                    <a:ext cx="457200" cy="419100"/>
                  </a:xfrm>
                  <a:prstGeom prst="rect">
                    <a:avLst/>
                  </a:prstGeom>
                  <a:noFill/>
                  <a:ln>
                    <a:noFill/>
                  </a:ln>
                </pic:spPr>
              </pic:pic>
            </a:graphicData>
          </a:graphic>
        </wp:anchor>
      </w:drawing>
    </w:r>
    <w:r>
      <w:rPr>
        <w:rFonts w:ascii="Lucida Sans" w:hAnsi="Lucida Sans"/>
        <w:b/>
        <w:bCs/>
      </w:rPr>
      <w:t>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720"/>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6BAF"/>
    <w:rsid w:val="00077B44"/>
    <w:rsid w:val="00152CDB"/>
    <w:rsid w:val="0018323E"/>
    <w:rsid w:val="00190C83"/>
    <w:rsid w:val="00246C93"/>
    <w:rsid w:val="00251D88"/>
    <w:rsid w:val="00256BAF"/>
    <w:rsid w:val="002A2A06"/>
    <w:rsid w:val="002F5576"/>
    <w:rsid w:val="003103C2"/>
    <w:rsid w:val="003516AD"/>
    <w:rsid w:val="00363B8D"/>
    <w:rsid w:val="0037359E"/>
    <w:rsid w:val="003760FB"/>
    <w:rsid w:val="003B79FF"/>
    <w:rsid w:val="00400A0B"/>
    <w:rsid w:val="00443C1D"/>
    <w:rsid w:val="00461576"/>
    <w:rsid w:val="004C1685"/>
    <w:rsid w:val="005078EE"/>
    <w:rsid w:val="00550BF1"/>
    <w:rsid w:val="0059028D"/>
    <w:rsid w:val="005979B8"/>
    <w:rsid w:val="00695DCC"/>
    <w:rsid w:val="006E5FE2"/>
    <w:rsid w:val="006F3BA6"/>
    <w:rsid w:val="00726794"/>
    <w:rsid w:val="0077253C"/>
    <w:rsid w:val="008412D5"/>
    <w:rsid w:val="008A3EAE"/>
    <w:rsid w:val="008E2C91"/>
    <w:rsid w:val="00930A31"/>
    <w:rsid w:val="00947707"/>
    <w:rsid w:val="009827E5"/>
    <w:rsid w:val="009A54EC"/>
    <w:rsid w:val="009F467F"/>
    <w:rsid w:val="00A215D2"/>
    <w:rsid w:val="00A86593"/>
    <w:rsid w:val="00AB79CE"/>
    <w:rsid w:val="00AE4BBD"/>
    <w:rsid w:val="00B51910"/>
    <w:rsid w:val="00B608B4"/>
    <w:rsid w:val="00BE55C6"/>
    <w:rsid w:val="00C22710"/>
    <w:rsid w:val="00C53538"/>
    <w:rsid w:val="00D95D84"/>
    <w:rsid w:val="00DC4F19"/>
    <w:rsid w:val="00E23626"/>
    <w:rsid w:val="00E324A8"/>
    <w:rsid w:val="00E66E3A"/>
    <w:rsid w:val="00E855EE"/>
    <w:rsid w:val="00EB610E"/>
    <w:rsid w:val="00EE5C49"/>
    <w:rsid w:val="00F67C14"/>
    <w:rsid w:val="00FB3483"/>
    <w:rsid w:val="5A5D37D8"/>
    <w:rsid w:val="5ABF1208"/>
  </w:rsids>
  <m:mathPr>
    <m:mathFont m:val="Cambria Math"/>
    <m:brkBin m:val="before"/>
    <m:brkBinSub m:val="--"/>
    <m:smallFrac m:val="0"/>
    <m:dispDef/>
    <m:lMargin m:val="0"/>
    <m:rMargin m:val="0"/>
    <m:defJc m:val="centerGroup"/>
    <m:wrapIndent m:val="1440"/>
    <m:intLim m:val="subSup"/>
    <m:naryLim m:val="undOvr"/>
  </m:mathPr>
  <w:doNotAutoCompressPictures/>
  <w:themeFontLang w:val="en-AU" w:eastAsia="zh-CN"/>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CA" w:eastAsia="en-CA"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annotation reference"/>
    <w:basedOn w:val="2"/>
    <w:qFormat/>
    <w:uiPriority w:val="0"/>
    <w:rPr>
      <w:sz w:val="21"/>
      <w:szCs w:val="21"/>
    </w:rPr>
  </w:style>
  <w:style w:type="paragraph" w:styleId="5">
    <w:name w:val="annotation text"/>
    <w:basedOn w:val="1"/>
    <w:link w:val="13"/>
    <w:qFormat/>
    <w:uiPriority w:val="0"/>
  </w:style>
  <w:style w:type="paragraph" w:styleId="6">
    <w:name w:val="annotation subject"/>
    <w:basedOn w:val="5"/>
    <w:next w:val="5"/>
    <w:link w:val="14"/>
    <w:qFormat/>
    <w:uiPriority w:val="0"/>
    <w:rPr>
      <w:b/>
      <w:bCs/>
    </w:rPr>
  </w:style>
  <w:style w:type="paragraph" w:styleId="7">
    <w:name w:val="footer"/>
    <w:basedOn w:val="1"/>
    <w:qFormat/>
    <w:uiPriority w:val="0"/>
    <w:pPr>
      <w:tabs>
        <w:tab w:val="center" w:pos="4320"/>
        <w:tab w:val="right" w:pos="8640"/>
      </w:tabs>
    </w:pPr>
  </w:style>
  <w:style w:type="paragraph" w:styleId="8">
    <w:name w:val="header"/>
    <w:basedOn w:val="1"/>
    <w:qFormat/>
    <w:uiPriority w:val="0"/>
    <w:pPr>
      <w:tabs>
        <w:tab w:val="center" w:pos="4320"/>
        <w:tab w:val="right" w:pos="8640"/>
      </w:tabs>
    </w:pPr>
  </w:style>
  <w:style w:type="character" w:styleId="9">
    <w:name w:val="Hyperlink"/>
    <w:qFormat/>
    <w:uiPriority w:val="0"/>
    <w:rPr>
      <w:color w:val="0563C1"/>
      <w:u w:val="single"/>
    </w:rPr>
  </w:style>
  <w:style w:type="paragraph" w:customStyle="1" w:styleId="10">
    <w:name w:val="Default"/>
    <w:qFormat/>
    <w:uiPriority w:val="0"/>
    <w:pPr>
      <w:widowControl w:val="0"/>
      <w:autoSpaceDE w:val="0"/>
      <w:autoSpaceDN w:val="0"/>
      <w:adjustRightInd w:val="0"/>
    </w:pPr>
    <w:rPr>
      <w:rFonts w:ascii="Calibri" w:hAnsi="Calibri" w:cs="Calibri" w:eastAsiaTheme="minorEastAsia"/>
      <w:color w:val="000000"/>
      <w:sz w:val="24"/>
      <w:szCs w:val="24"/>
      <w:lang w:val="en-CA" w:eastAsia="en-CA" w:bidi="ar-SA"/>
    </w:rPr>
  </w:style>
  <w:style w:type="paragraph" w:customStyle="1" w:styleId="11">
    <w:name w:val="CM1"/>
    <w:basedOn w:val="10"/>
    <w:next w:val="10"/>
    <w:qFormat/>
    <w:uiPriority w:val="0"/>
    <w:rPr>
      <w:rFonts w:cs="Times New Roman"/>
      <w:color w:val="auto"/>
    </w:rPr>
  </w:style>
  <w:style w:type="paragraph" w:customStyle="1" w:styleId="12">
    <w:name w:val="CM2"/>
    <w:basedOn w:val="10"/>
    <w:next w:val="10"/>
    <w:qFormat/>
    <w:uiPriority w:val="0"/>
    <w:pPr>
      <w:spacing w:after="373"/>
    </w:pPr>
    <w:rPr>
      <w:rFonts w:cs="Times New Roman"/>
      <w:color w:val="auto"/>
    </w:rPr>
  </w:style>
  <w:style w:type="character" w:customStyle="1" w:styleId="13">
    <w:name w:val="批注文字 字符"/>
    <w:basedOn w:val="2"/>
    <w:link w:val="5"/>
    <w:qFormat/>
    <w:uiPriority w:val="0"/>
    <w:rPr>
      <w:sz w:val="24"/>
      <w:szCs w:val="24"/>
      <w:lang w:val="en-CA" w:eastAsia="en-CA"/>
    </w:rPr>
  </w:style>
  <w:style w:type="character" w:customStyle="1" w:styleId="14">
    <w:name w:val="批注主题 字符"/>
    <w:basedOn w:val="13"/>
    <w:link w:val="6"/>
    <w:qFormat/>
    <w:uiPriority w:val="0"/>
    <w:rPr>
      <w:b/>
      <w:bCs/>
      <w:sz w:val="24"/>
      <w:szCs w:val="24"/>
      <w:lang w:val="en-CA" w:eastAsia="en-C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1098</Words>
  <Characters>6009</Characters>
  <Lines>231</Lines>
  <Paragraphs>197</Paragraphs>
  <TotalTime>82</TotalTime>
  <ScaleCrop>false</ScaleCrop>
  <LinksUpToDate>false</LinksUpToDate>
  <CharactersWithSpaces>6910</CharactersWithSpaces>
  <Application>WPS Office_12.2.0.17153_F1E327BC-269C-435d-A152-05C5408002CA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2020-11-24T03:02:00Z</dcterms:created>
  <dc:creator>mocampo</dc:creator>
  <cp:lastModifiedBy>user</cp:lastModifiedBy>
  <cp:lastPrinted>2020-11-24T03:02:00Z</cp:lastPrinted>
  <dcterms:modified xsi:type="dcterms:W3CDTF">2024-07-13T07:00:14Z</dcterms:modified>
  <dc:title>Microsoft Word - PRISMA 2009 Checklist.doc</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1033-12.2.0.17153</vt:lpwstr>
  </property>
  <property fmtid="{D5CDD505-2E9C-101B-9397-08002B2CF9AE}" pid="3" name="ICV">
    <vt:lpwstr>5214E4B515714D78A2D1F45B4DE658AC_13</vt:lpwstr>
  </property>
  <property fmtid="{D5CDD505-2E9C-101B-9397-08002B2CF9AE}" pid="4" name="GrammarlyDocumentId">
    <vt:lpwstr>657145a7cbe9f6a6f593b53dd5d9791a52a66d25b55d48c5a4fe3c0761fdf863</vt:lpwstr>
  </property>
</Properties>
</file>